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2A36A">
      <w:pPr>
        <w:spacing w:before="156" w:beforeLines="50" w:after="156" w:afterLines="50" w:line="400" w:lineRule="exact"/>
        <w:jc w:val="center"/>
        <w:rPr>
          <w:rFonts w:eastAsia="方正小标宋简体"/>
          <w:b/>
          <w:bCs w:val="0"/>
          <w:sz w:val="36"/>
          <w:szCs w:val="21"/>
        </w:rPr>
      </w:pPr>
      <w:r>
        <w:rPr>
          <w:rFonts w:hint="eastAsia" w:eastAsia="方正小标宋简体"/>
          <w:b/>
          <w:bCs w:val="0"/>
          <w:sz w:val="36"/>
          <w:szCs w:val="21"/>
        </w:rPr>
        <w:t>提名长江水利委员会</w:t>
      </w:r>
      <w:r>
        <w:rPr>
          <w:rFonts w:eastAsia="方正小标宋简体"/>
          <w:b/>
          <w:bCs w:val="0"/>
          <w:sz w:val="36"/>
          <w:szCs w:val="21"/>
        </w:rPr>
        <w:t>科学技术奖</w:t>
      </w:r>
      <w:r>
        <w:rPr>
          <w:rFonts w:hint="eastAsia" w:eastAsia="方正小标宋简体"/>
          <w:b/>
          <w:bCs w:val="0"/>
          <w:sz w:val="36"/>
          <w:szCs w:val="21"/>
        </w:rPr>
        <w:t>成果</w:t>
      </w:r>
      <w:r>
        <w:rPr>
          <w:rFonts w:eastAsia="方正小标宋简体"/>
          <w:b/>
          <w:bCs w:val="0"/>
          <w:sz w:val="36"/>
          <w:szCs w:val="21"/>
        </w:rPr>
        <w:t>公示</w:t>
      </w:r>
      <w:r>
        <w:rPr>
          <w:rFonts w:hint="eastAsia" w:eastAsia="方正小标宋简体"/>
          <w:b/>
          <w:bCs w:val="0"/>
          <w:sz w:val="36"/>
          <w:szCs w:val="21"/>
        </w:rPr>
        <w:t>信息</w:t>
      </w:r>
    </w:p>
    <w:tbl>
      <w:tblPr>
        <w:tblStyle w:val="4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709"/>
        <w:gridCol w:w="425"/>
        <w:gridCol w:w="1560"/>
        <w:gridCol w:w="708"/>
        <w:gridCol w:w="1134"/>
        <w:gridCol w:w="1276"/>
        <w:gridCol w:w="580"/>
        <w:gridCol w:w="696"/>
        <w:gridCol w:w="1469"/>
        <w:gridCol w:w="90"/>
        <w:gridCol w:w="3544"/>
        <w:gridCol w:w="990"/>
      </w:tblGrid>
      <w:tr w14:paraId="736E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59" w:type="dxa"/>
            <w:gridSpan w:val="3"/>
            <w:noWrap w:val="0"/>
            <w:vAlign w:val="center"/>
          </w:tcPr>
          <w:p w14:paraId="56EEF497">
            <w:pPr>
              <w:spacing w:line="36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成果</w:t>
            </w:r>
            <w:r>
              <w:rPr>
                <w:rFonts w:eastAsia="黑体"/>
                <w:sz w:val="22"/>
              </w:rPr>
              <w:t>名称</w:t>
            </w:r>
          </w:p>
        </w:tc>
        <w:tc>
          <w:tcPr>
            <w:tcW w:w="12047" w:type="dxa"/>
            <w:gridSpan w:val="10"/>
            <w:noWrap w:val="0"/>
            <w:vAlign w:val="center"/>
          </w:tcPr>
          <w:p w14:paraId="73042F84"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/>
                <w:sz w:val="24"/>
              </w:rPr>
              <w:t>数字孪生大型水利工程水安全保障关键技术及应用</w:t>
            </w:r>
          </w:p>
        </w:tc>
      </w:tr>
      <w:tr w14:paraId="084C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59" w:type="dxa"/>
            <w:gridSpan w:val="3"/>
            <w:noWrap w:val="0"/>
            <w:vAlign w:val="center"/>
          </w:tcPr>
          <w:p w14:paraId="27DAA39B">
            <w:pPr>
              <w:spacing w:line="36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提名单位</w:t>
            </w:r>
          </w:p>
        </w:tc>
        <w:tc>
          <w:tcPr>
            <w:tcW w:w="5258" w:type="dxa"/>
            <w:gridSpan w:val="5"/>
            <w:noWrap w:val="0"/>
            <w:vAlign w:val="center"/>
          </w:tcPr>
          <w:p w14:paraId="6EA88F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南水北调中线水源有限责任公司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2D019D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黑体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noWrap w:val="0"/>
            <w:vAlign w:val="center"/>
          </w:tcPr>
          <w:p w14:paraId="02040BB3"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科学技术奖特等奖</w:t>
            </w:r>
          </w:p>
        </w:tc>
      </w:tr>
      <w:tr w14:paraId="0E8D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59" w:type="dxa"/>
            <w:gridSpan w:val="3"/>
            <w:noWrap w:val="0"/>
            <w:vAlign w:val="center"/>
          </w:tcPr>
          <w:p w14:paraId="4C2CA05A">
            <w:pPr>
              <w:spacing w:line="36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主要完成人</w:t>
            </w:r>
          </w:p>
        </w:tc>
        <w:tc>
          <w:tcPr>
            <w:tcW w:w="12047" w:type="dxa"/>
            <w:gridSpan w:val="10"/>
            <w:noWrap w:val="0"/>
            <w:vAlign w:val="top"/>
          </w:tcPr>
          <w:p w14:paraId="2D382D26">
            <w:pPr>
              <w:spacing w:line="380" w:lineRule="exact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李双平、林莉、张力、王威、马水山、李飞、成建国、蒋蓉、花基尧、曹俊启、白凤朋、颉志强、韩旭、颜天佑、刘鑫、李全宏、陈远瞩、程靖华、胡雨新、靖争</w:t>
            </w:r>
          </w:p>
        </w:tc>
      </w:tr>
      <w:tr w14:paraId="50E2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559" w:type="dxa"/>
            <w:gridSpan w:val="3"/>
            <w:noWrap w:val="0"/>
            <w:vAlign w:val="center"/>
          </w:tcPr>
          <w:p w14:paraId="4B29C8D6">
            <w:pPr>
              <w:spacing w:line="36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主要完成单位</w:t>
            </w:r>
          </w:p>
        </w:tc>
        <w:tc>
          <w:tcPr>
            <w:tcW w:w="12047" w:type="dxa"/>
            <w:gridSpan w:val="10"/>
            <w:noWrap w:val="0"/>
            <w:vAlign w:val="top"/>
          </w:tcPr>
          <w:p w14:paraId="453B9DFA">
            <w:pPr>
              <w:spacing w:line="380" w:lineRule="exact"/>
              <w:rPr>
                <w:rFonts w:hint="eastAsia"/>
                <w:bCs/>
                <w:sz w:val="24"/>
                <w:lang w:bidi="ar"/>
              </w:rPr>
            </w:pPr>
            <w:r>
              <w:rPr>
                <w:rFonts w:hint="eastAsia"/>
                <w:bCs/>
                <w:sz w:val="24"/>
                <w:lang w:bidi="ar"/>
              </w:rPr>
              <w:t>南水北调中线水源有限责任公司、水利部信息中心、长江空间信息技术工程有限公司（武汉）、长江水利委员会长江科学院、长江水资源保护科学研究所、长江勘测规划设计研究有限责任公司、长江岩土工程有限公司、武汉大学</w:t>
            </w:r>
          </w:p>
        </w:tc>
      </w:tr>
      <w:tr w14:paraId="2BC9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noWrap w:val="0"/>
            <w:vAlign w:val="center"/>
          </w:tcPr>
          <w:p w14:paraId="0D692E3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2"/>
              </w:rPr>
              <w:t>主要知识产权和标准规范等目录</w:t>
            </w:r>
          </w:p>
        </w:tc>
      </w:tr>
      <w:tr w14:paraId="37D9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noWrap w:val="0"/>
            <w:vAlign w:val="center"/>
          </w:tcPr>
          <w:p w14:paraId="0A89C71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 w14:paraId="785C2C0C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知识产权（标准）类别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8F75739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知识产权（标准）</w:t>
            </w:r>
          </w:p>
          <w:p w14:paraId="05180D8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具体名称</w:t>
            </w:r>
          </w:p>
        </w:tc>
        <w:tc>
          <w:tcPr>
            <w:tcW w:w="708" w:type="dxa"/>
            <w:noWrap w:val="0"/>
            <w:vAlign w:val="center"/>
          </w:tcPr>
          <w:p w14:paraId="5FD4EC2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国家</w:t>
            </w:r>
          </w:p>
          <w:p w14:paraId="3F524657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（地区）</w:t>
            </w:r>
          </w:p>
        </w:tc>
        <w:tc>
          <w:tcPr>
            <w:tcW w:w="1134" w:type="dxa"/>
            <w:noWrap w:val="0"/>
            <w:vAlign w:val="center"/>
          </w:tcPr>
          <w:p w14:paraId="29145B49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授权号</w:t>
            </w:r>
          </w:p>
          <w:p w14:paraId="56BADD26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（标准编号）</w:t>
            </w:r>
          </w:p>
        </w:tc>
        <w:tc>
          <w:tcPr>
            <w:tcW w:w="1276" w:type="dxa"/>
            <w:noWrap w:val="0"/>
            <w:vAlign w:val="center"/>
          </w:tcPr>
          <w:p w14:paraId="57626D2C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授权（标准发布）</w:t>
            </w:r>
          </w:p>
          <w:p w14:paraId="45AB3B3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日期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5F1ABE3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证书编号</w:t>
            </w:r>
          </w:p>
          <w:p w14:paraId="336D67F9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（标准批准发布部门）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 w14:paraId="62E086B0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权利人</w:t>
            </w:r>
          </w:p>
          <w:p w14:paraId="7939EADF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（标准起草单位）</w:t>
            </w:r>
          </w:p>
        </w:tc>
        <w:tc>
          <w:tcPr>
            <w:tcW w:w="3544" w:type="dxa"/>
            <w:noWrap w:val="0"/>
            <w:vAlign w:val="center"/>
          </w:tcPr>
          <w:p w14:paraId="3F17916D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发明人</w:t>
            </w:r>
          </w:p>
          <w:p w14:paraId="1E202B6B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（标准起草人）</w:t>
            </w:r>
          </w:p>
        </w:tc>
        <w:tc>
          <w:tcPr>
            <w:tcW w:w="990" w:type="dxa"/>
            <w:noWrap w:val="0"/>
            <w:vAlign w:val="center"/>
          </w:tcPr>
          <w:p w14:paraId="14279E34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发明专利（标准）有效状态</w:t>
            </w:r>
          </w:p>
        </w:tc>
      </w:tr>
      <w:tr w14:paraId="47A0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49C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250F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7C1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数字孪生水利工程运行安全监测系统及运行方法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A622CA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BDB7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 2022 1 1252250.5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BBFA88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49C7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第6042929号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A11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3587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李双平</w:t>
            </w:r>
            <w:r>
              <w:rPr>
                <w:rFonts w:hint="eastAsia"/>
                <w:sz w:val="21"/>
                <w:szCs w:val="21"/>
              </w:rPr>
              <w:t xml:space="preserve">; 刘祖强; 张斌; 郑敏; </w:t>
            </w:r>
            <w:r>
              <w:rPr>
                <w:rFonts w:hint="eastAsia"/>
                <w:b/>
                <w:bCs/>
                <w:sz w:val="21"/>
                <w:szCs w:val="21"/>
              </w:rPr>
              <w:t>陈远瞩</w:t>
            </w:r>
            <w:r>
              <w:rPr>
                <w:rFonts w:hint="eastAsia"/>
                <w:sz w:val="21"/>
                <w:szCs w:val="21"/>
              </w:rPr>
              <w:t>; 程渭炎; 史波; 李永华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ED88D9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</w:t>
            </w:r>
          </w:p>
        </w:tc>
      </w:tr>
      <w:tr w14:paraId="1CA4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9186846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2E9DBA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19DE04D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一种基于聚类分析的污染物识别预警方法及系统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79EC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D057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ZL 2022 1 0026702.1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E1938A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C0F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第7263012号</w:t>
            </w:r>
          </w:p>
        </w:tc>
        <w:tc>
          <w:tcPr>
            <w:tcW w:w="155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E006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长江水利委员会长江科学院</w:t>
            </w:r>
          </w:p>
        </w:tc>
        <w:tc>
          <w:tcPr>
            <w:tcW w:w="35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1767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赵科锋; </w:t>
            </w:r>
            <w:r>
              <w:rPr>
                <w:rFonts w:hint="eastAsia"/>
                <w:b/>
                <w:sz w:val="21"/>
                <w:szCs w:val="21"/>
              </w:rPr>
              <w:t>林莉</w:t>
            </w:r>
            <w:r>
              <w:rPr>
                <w:rFonts w:hint="eastAsia"/>
                <w:bCs/>
                <w:sz w:val="21"/>
                <w:szCs w:val="21"/>
              </w:rPr>
              <w:t xml:space="preserve">; 曹慧群; 唐见; 罗平安; </w:t>
            </w:r>
            <w:r>
              <w:rPr>
                <w:rFonts w:hint="eastAsia"/>
                <w:b/>
                <w:sz w:val="21"/>
                <w:szCs w:val="21"/>
              </w:rPr>
              <w:t>靖争</w:t>
            </w:r>
            <w:r>
              <w:rPr>
                <w:rFonts w:hint="eastAsia"/>
                <w:bCs/>
                <w:sz w:val="21"/>
                <w:szCs w:val="21"/>
              </w:rPr>
              <w:t>; 赵良元; 王振华; 李欢; 金海洋; 潘雄; 曹小欢</w:t>
            </w:r>
          </w:p>
        </w:tc>
        <w:tc>
          <w:tcPr>
            <w:tcW w:w="99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71A8F9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有效</w:t>
            </w:r>
          </w:p>
        </w:tc>
      </w:tr>
      <w:tr w14:paraId="7026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92D6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F7875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F96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1D35F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BD0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17/745,638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34929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60F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US 20220277546 A1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39707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2E69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FF87D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14:paraId="1898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8A10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A78EC4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DF0A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一种基于有限元的多时序大坝结构仿真方法、系统及其存储介质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E88D8E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BF3A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ZL 2024 1 1225822.X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CFDD57F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2025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C014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第7794473号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B179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1C57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徐瑞;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曹俊启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张力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李全宏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李双平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胡雨新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>; 杨坤; 张航; 李琦; 杜飞龙; 周荣; 杨星玥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F0082C6">
            <w:pPr>
              <w:snapToGrid w:val="0"/>
              <w:spacing w:line="24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0D3D4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2622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DBECA3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41B6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大坝安全性态智慧感析系统及运行方法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5D0310A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816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ZL202210518392.5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97507A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A2D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5396619号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A8F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784D">
            <w:pPr>
              <w:spacing w:before="0" w:after="0"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李双平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陈远瞩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>; 刘祖强; 苏怀智; 郑敏; 张斌; 杨孟; 丁志良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541C5A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650D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3D9B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FF358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7D6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基于数字孪生技术的EFDC三维水质数据多模式推演方法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A7929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2AE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 2023 1 1049762.6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CC80D8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89B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第6407407号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067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B48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刘成堃; </w:t>
            </w:r>
            <w:r>
              <w:rPr>
                <w:rFonts w:hint="eastAsia"/>
                <w:b/>
                <w:bCs/>
                <w:sz w:val="21"/>
                <w:szCs w:val="21"/>
              </w:rPr>
              <w:t>张力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rFonts w:hint="eastAsia"/>
                <w:b/>
                <w:bCs/>
                <w:sz w:val="21"/>
                <w:szCs w:val="21"/>
              </w:rPr>
              <w:t>李双平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陈远瞩</w:t>
            </w:r>
            <w:r>
              <w:rPr>
                <w:rFonts w:hint="eastAsia"/>
                <w:sz w:val="21"/>
                <w:szCs w:val="21"/>
              </w:rPr>
              <w:t>; 张航; 杨坤; 张辛; 邱鑫; 祝宪章; 李晓飞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B7C44A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有效</w:t>
            </w:r>
          </w:p>
        </w:tc>
      </w:tr>
      <w:tr w14:paraId="1A44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right w:val="single" w:color="auto" w:sz="4" w:space="0"/>
            </w:tcBorders>
            <w:noWrap w:val="0"/>
            <w:vAlign w:val="center"/>
          </w:tcPr>
          <w:p w14:paraId="4A363EEE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3816A24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D947E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面向大坝结构安全的多时序</w:t>
            </w:r>
            <w:r>
              <w:rPr>
                <w:kern w:val="0"/>
                <w:sz w:val="21"/>
                <w:szCs w:val="21"/>
                <w:lang w:bidi="ar"/>
              </w:rPr>
              <w:t>FEA数据动态可视化方法及系统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noWrap w:val="0"/>
            <w:vAlign w:val="center"/>
          </w:tcPr>
          <w:p w14:paraId="062BC1E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5B710B8F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</w:t>
            </w:r>
            <w:r>
              <w:rPr>
                <w:kern w:val="0"/>
                <w:sz w:val="21"/>
                <w:szCs w:val="21"/>
                <w:lang w:bidi="ar"/>
              </w:rPr>
              <w:t>202410539905.X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C4DAB4C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A3B77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第7222050号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6C0A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B8606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 xml:space="preserve">李琦;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李双平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张力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; 管林杰; 张航; 杨坤; 徐瑞; 刘成堃; 吴学宇; 郭雯; 陈善雄; 王飞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noWrap w:val="0"/>
            <w:vAlign w:val="center"/>
          </w:tcPr>
          <w:p w14:paraId="3CEF457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6368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right w:val="single" w:color="auto" w:sz="4" w:space="0"/>
            </w:tcBorders>
            <w:noWrap w:val="0"/>
            <w:vAlign w:val="center"/>
          </w:tcPr>
          <w:p w14:paraId="6753788E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55243BA9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A5B66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河道一维水动力断面与二维河网耦合及可视化方法及系统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noWrap w:val="0"/>
            <w:vAlign w:val="center"/>
          </w:tcPr>
          <w:p w14:paraId="25A78BD4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EB5EE4C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</w:t>
            </w:r>
            <w:r>
              <w:rPr>
                <w:kern w:val="0"/>
                <w:sz w:val="21"/>
                <w:szCs w:val="21"/>
                <w:lang w:bidi="ar"/>
              </w:rPr>
              <w:t>202410509283.6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6D1C0752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5ED99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第7219700号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A5F4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FDD9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 xml:space="preserve">吴学宇;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李双平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张力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; 管林杰; 张航; 杨坤; 刘成堃; 邱鑫; 李琦; 李经天; 祝刚; 祝宪章; 郭雯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noWrap w:val="0"/>
            <w:vAlign w:val="center"/>
          </w:tcPr>
          <w:p w14:paraId="3E661259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71A4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right w:val="single" w:color="auto" w:sz="4" w:space="0"/>
            </w:tcBorders>
            <w:noWrap w:val="0"/>
            <w:vAlign w:val="center"/>
          </w:tcPr>
          <w:p w14:paraId="3764F278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center"/>
          </w:tcPr>
          <w:p w14:paraId="1F1BD850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发明专利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117ACF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水利工程运行趋势预测方法以及装置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noWrap w:val="0"/>
            <w:vAlign w:val="center"/>
          </w:tcPr>
          <w:p w14:paraId="0E71132C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71723614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ZL 2023 1 0335148.X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7B525472">
            <w:pPr>
              <w:snapToGrid w:val="0"/>
              <w:spacing w:line="240" w:lineRule="auto"/>
              <w:jc w:val="center"/>
              <w:rPr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B88505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第6076150号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F0ED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长江空间信息技术工程有限公司（武汉）</w:t>
            </w: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C65B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李双平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 xml:space="preserve">; 刘祖强; 张斌; 郑敏; 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bidi="ar"/>
              </w:rPr>
              <w:t>陈远瞩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; 程渭炎; 史波; 李永华; 唐朝; 王华为</w:t>
            </w:r>
          </w:p>
        </w:tc>
        <w:tc>
          <w:tcPr>
            <w:tcW w:w="990" w:type="dxa"/>
            <w:tcBorders>
              <w:left w:val="single" w:color="auto" w:sz="4" w:space="0"/>
            </w:tcBorders>
            <w:noWrap w:val="0"/>
            <w:vAlign w:val="center"/>
          </w:tcPr>
          <w:p w14:paraId="3CCD5865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74A8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01EF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726730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84EB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数字孪生湖库水质管理系统设计技术导则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35B31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1BA3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T/CHES 136-2024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4607A8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12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C635D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中国水利学会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607E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长江科学院</w:t>
            </w:r>
            <w:r>
              <w:rPr>
                <w:color w:val="000000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南水北调中线水源有限责任公司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4632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林莉; 马水山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罗平安;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蒋蓉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李全宏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唐文坚;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靖争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 xml:space="preserve">; </w:t>
            </w:r>
            <w:r>
              <w:rPr>
                <w:rFonts w:hint="eastAsia"/>
                <w:b/>
                <w:kern w:val="0"/>
                <w:sz w:val="21"/>
                <w:szCs w:val="21"/>
                <w:lang w:bidi="ar"/>
              </w:rPr>
              <w:t>曹俊启</w:t>
            </w:r>
            <w:r>
              <w:rPr>
                <w:rFonts w:hint="eastAsia"/>
                <w:bCs/>
                <w:kern w:val="0"/>
                <w:sz w:val="21"/>
                <w:szCs w:val="21"/>
                <w:lang w:bidi="ar"/>
              </w:rPr>
              <w:t>; 李晓萌; 赵科锋; 唐见; 翟文亮; 金海洋; 陆亮; 黄华伟; 郑学东; 李勇涛; 徐兆安</w:t>
            </w:r>
            <w:r>
              <w:rPr>
                <w:bCs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BBDA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14:paraId="3C9B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44DC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A3E9FF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专著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EF21"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基于数字孪生的湖库水质安全建设关键技术与应用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169F9"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CE1D">
            <w:pPr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ISBN: 9787030815613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CBF0F3">
            <w:pPr>
              <w:snapToGrid w:val="0"/>
              <w:spacing w:line="240" w:lineRule="auto"/>
              <w:jc w:val="center"/>
              <w:rPr>
                <w:rFonts w:hint="eastAsia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2025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7716"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科学出版社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C007"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color w:val="000000"/>
                <w:sz w:val="21"/>
                <w:szCs w:val="21"/>
              </w:rPr>
              <w:t>长江水利委员会长江科学院</w:t>
            </w:r>
          </w:p>
        </w:tc>
        <w:tc>
          <w:tcPr>
            <w:tcW w:w="3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FE65">
            <w:pPr>
              <w:snapToGrid w:val="0"/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  <w:lang w:bidi="ar"/>
              </w:rPr>
            </w:pPr>
            <w:r>
              <w:rPr>
                <w:b/>
                <w:bCs/>
                <w:sz w:val="21"/>
                <w:szCs w:val="21"/>
              </w:rPr>
              <w:t>林莉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b/>
                <w:bCs/>
                <w:sz w:val="21"/>
                <w:szCs w:val="21"/>
              </w:rPr>
              <w:t>靖争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>罗平安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>李晓萌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>赵科锋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>翟文亮</w:t>
            </w:r>
            <w:r>
              <w:rPr>
                <w:rFonts w:hint="eastAsia"/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>刘传乾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F582FF">
            <w:pPr>
              <w:snapToGrid w:val="0"/>
              <w:spacing w:line="240" w:lineRule="auto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 w14:paraId="627B38D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D7E22"/>
    <w:rsid w:val="204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0" w:after="40" w:line="312" w:lineRule="auto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2025-03-18T08:06:00Z</dcterms:created>
  <dc:creator>Anita胖乎乎圆滚滚୨୧</dc:creator>
  <cp:lastModifiedBy>Anita胖乎乎圆滚滚୨୧</cp:lastModifiedBy>
  <dcterms:modified xsi:type="dcterms:W3CDTF">2025-03-18T08:06:59Z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576557AB757D43BFA8C6CDE07957D302_11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