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17362">
      <w:pPr>
        <w:jc w:val="center"/>
        <w:rPr>
          <w:rFonts w:hint="eastAsia"/>
          <w:b/>
          <w:bCs/>
          <w:sz w:val="36"/>
          <w:szCs w:val="44"/>
          <w:lang w:val="en-US" w:eastAsia="zh-CN"/>
        </w:rPr>
      </w:pPr>
      <w:r>
        <w:rPr>
          <w:rFonts w:hint="eastAsia"/>
          <w:b/>
          <w:bCs/>
          <w:sz w:val="36"/>
          <w:szCs w:val="44"/>
          <w:lang w:val="en-US" w:eastAsia="zh-CN"/>
        </w:rPr>
        <w:t>公 示 信 息</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83"/>
        <w:gridCol w:w="1283"/>
        <w:gridCol w:w="1134"/>
        <w:gridCol w:w="1151"/>
        <w:gridCol w:w="1065"/>
        <w:gridCol w:w="117"/>
        <w:gridCol w:w="1050"/>
        <w:gridCol w:w="1183"/>
        <w:gridCol w:w="1667"/>
        <w:gridCol w:w="2550"/>
        <w:gridCol w:w="934"/>
      </w:tblGrid>
      <w:tr w14:paraId="74E3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Header/>
        </w:trPr>
        <w:tc>
          <w:tcPr>
            <w:tcW w:w="716" w:type="pct"/>
            <w:gridSpan w:val="2"/>
            <w:vAlign w:val="center"/>
          </w:tcPr>
          <w:p w14:paraId="698F9DC6">
            <w:pPr>
              <w:keepNext w:val="0"/>
              <w:keepLines w:val="0"/>
              <w:widowControl/>
              <w:suppressLineNumbers w:val="0"/>
              <w:spacing w:beforeAutospacing="0" w:afterAutospacing="0" w:line="320" w:lineRule="atLeast"/>
              <w:ind w:left="0" w:right="0" w:firstLine="0" w:firstLineChars="0"/>
              <w:jc w:val="center"/>
              <w:rPr>
                <w:rFonts w:hint="default" w:ascii="仿宋" w:hAnsi="仿宋" w:eastAsia="仿宋" w:cs="宋体"/>
                <w:b/>
                <w:kern w:val="0"/>
                <w:sz w:val="24"/>
                <w:lang w:val="en-US" w:eastAsia="zh-CN"/>
              </w:rPr>
            </w:pPr>
            <w:r>
              <w:rPr>
                <w:rFonts w:hint="eastAsia" w:ascii="仿宋" w:hAnsi="仿宋" w:eastAsia="仿宋" w:cs="宋体"/>
                <w:b/>
                <w:kern w:val="0"/>
                <w:sz w:val="24"/>
                <w:lang w:val="en-US" w:eastAsia="zh-CN"/>
              </w:rPr>
              <w:t>项目名称</w:t>
            </w:r>
          </w:p>
        </w:tc>
        <w:tc>
          <w:tcPr>
            <w:tcW w:w="4283" w:type="pct"/>
            <w:gridSpan w:val="10"/>
            <w:vAlign w:val="center"/>
          </w:tcPr>
          <w:p w14:paraId="639619E7">
            <w:pPr>
              <w:keepNext w:val="0"/>
              <w:keepLines w:val="0"/>
              <w:widowControl/>
              <w:suppressLineNumbers w:val="0"/>
              <w:spacing w:beforeAutospacing="0" w:afterAutospacing="0" w:line="320" w:lineRule="atLeast"/>
              <w:ind w:left="0" w:right="0" w:firstLine="0" w:firstLineChars="0"/>
              <w:jc w:val="center"/>
              <w:rPr>
                <w:rFonts w:hint="eastAsia" w:ascii="仿宋" w:hAnsi="仿宋" w:eastAsia="仿宋" w:cs="宋体"/>
                <w:b/>
                <w:kern w:val="0"/>
                <w:sz w:val="24"/>
                <w:lang w:eastAsia="zh-CN"/>
              </w:rPr>
            </w:pPr>
            <w:r>
              <w:rPr>
                <w:rFonts w:hint="eastAsia" w:ascii="仿宋" w:hAnsi="仿宋" w:eastAsia="仿宋" w:cs="宋体"/>
                <w:b/>
                <w:kern w:val="0"/>
                <w:sz w:val="24"/>
                <w:highlight w:val="none"/>
                <w:lang w:eastAsia="zh-CN"/>
              </w:rPr>
              <w:t>强弱水驱动下流域生源要素迁移转化过程及生态调控关键技术与应用</w:t>
            </w:r>
          </w:p>
        </w:tc>
      </w:tr>
      <w:tr w14:paraId="74C5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trPr>
        <w:tc>
          <w:tcPr>
            <w:tcW w:w="716" w:type="pct"/>
            <w:gridSpan w:val="2"/>
            <w:vAlign w:val="center"/>
          </w:tcPr>
          <w:p w14:paraId="3FC1204C">
            <w:pPr>
              <w:keepNext w:val="0"/>
              <w:keepLines w:val="0"/>
              <w:widowControl/>
              <w:suppressLineNumbers w:val="0"/>
              <w:spacing w:beforeAutospacing="0" w:afterAutospacing="0" w:line="320" w:lineRule="atLeast"/>
              <w:ind w:left="0" w:right="0" w:firstLine="0" w:firstLineChars="0"/>
              <w:jc w:val="center"/>
              <w:rPr>
                <w:rFonts w:hint="eastAsia" w:ascii="仿宋" w:hAnsi="仿宋" w:eastAsia="仿宋" w:cs="宋体"/>
                <w:b/>
                <w:kern w:val="0"/>
                <w:sz w:val="24"/>
                <w:lang w:eastAsia="zh-CN"/>
              </w:rPr>
            </w:pPr>
            <w:r>
              <w:rPr>
                <w:rFonts w:hint="eastAsia" w:ascii="仿宋" w:hAnsi="仿宋" w:eastAsia="仿宋" w:cs="宋体"/>
                <w:b/>
                <w:kern w:val="0"/>
                <w:sz w:val="24"/>
                <w:lang w:eastAsia="zh-CN"/>
              </w:rPr>
              <w:t>提名单位</w:t>
            </w:r>
          </w:p>
        </w:tc>
        <w:tc>
          <w:tcPr>
            <w:tcW w:w="1676" w:type="pct"/>
            <w:gridSpan w:val="5"/>
            <w:vAlign w:val="center"/>
          </w:tcPr>
          <w:p w14:paraId="1D4D443F">
            <w:pPr>
              <w:keepNext w:val="0"/>
              <w:keepLines w:val="0"/>
              <w:widowControl/>
              <w:suppressLineNumbers w:val="0"/>
              <w:spacing w:beforeAutospacing="0" w:afterAutospacing="0" w:line="320" w:lineRule="atLeast"/>
              <w:ind w:left="0" w:right="0" w:firstLine="0" w:firstLineChars="0"/>
              <w:jc w:val="center"/>
              <w:rPr>
                <w:rFonts w:hint="eastAsia" w:ascii="仿宋" w:hAnsi="仿宋" w:eastAsia="仿宋" w:cs="宋体"/>
                <w:b/>
                <w:kern w:val="0"/>
                <w:sz w:val="24"/>
                <w:lang w:eastAsia="zh-CN"/>
              </w:rPr>
            </w:pPr>
            <w:r>
              <w:rPr>
                <w:rFonts w:hint="eastAsia" w:ascii="仿宋" w:hAnsi="仿宋" w:eastAsia="仿宋" w:cs="宋体"/>
                <w:b w:val="0"/>
                <w:bCs/>
                <w:kern w:val="0"/>
                <w:sz w:val="24"/>
                <w:lang w:val="en-US" w:eastAsia="zh-CN"/>
              </w:rPr>
              <w:t>水利部</w:t>
            </w:r>
            <w:r>
              <w:rPr>
                <w:rFonts w:hint="eastAsia" w:ascii="仿宋" w:hAnsi="仿宋" w:eastAsia="仿宋" w:cs="宋体"/>
                <w:b w:val="0"/>
                <w:bCs/>
                <w:kern w:val="0"/>
                <w:sz w:val="24"/>
                <w:lang w:eastAsia="zh-CN"/>
              </w:rPr>
              <w:t>长江水利委员会</w:t>
            </w:r>
          </w:p>
        </w:tc>
        <w:tc>
          <w:tcPr>
            <w:tcW w:w="788" w:type="pct"/>
            <w:gridSpan w:val="2"/>
            <w:vAlign w:val="center"/>
          </w:tcPr>
          <w:p w14:paraId="38D05B10">
            <w:pPr>
              <w:keepNext w:val="0"/>
              <w:keepLines w:val="0"/>
              <w:widowControl/>
              <w:suppressLineNumbers w:val="0"/>
              <w:spacing w:beforeAutospacing="0" w:afterAutospacing="0" w:line="320" w:lineRule="atLeast"/>
              <w:ind w:left="0" w:right="0" w:firstLine="0" w:firstLineChars="0"/>
              <w:jc w:val="center"/>
              <w:rPr>
                <w:rFonts w:hint="eastAsia" w:ascii="仿宋" w:hAnsi="仿宋" w:eastAsia="仿宋" w:cs="宋体"/>
                <w:b/>
                <w:kern w:val="0"/>
                <w:sz w:val="24"/>
                <w:lang w:eastAsia="zh-CN"/>
              </w:rPr>
            </w:pPr>
            <w:r>
              <w:rPr>
                <w:rFonts w:hint="eastAsia" w:ascii="仿宋" w:hAnsi="仿宋" w:eastAsia="仿宋" w:cs="宋体"/>
                <w:b/>
                <w:kern w:val="0"/>
                <w:sz w:val="24"/>
                <w:lang w:eastAsia="zh-CN"/>
              </w:rPr>
              <w:t>提名等级</w:t>
            </w:r>
          </w:p>
        </w:tc>
        <w:tc>
          <w:tcPr>
            <w:tcW w:w="1818" w:type="pct"/>
            <w:gridSpan w:val="3"/>
            <w:vAlign w:val="center"/>
          </w:tcPr>
          <w:p w14:paraId="440DB397">
            <w:pPr>
              <w:keepNext w:val="0"/>
              <w:keepLines w:val="0"/>
              <w:widowControl/>
              <w:suppressLineNumbers w:val="0"/>
              <w:spacing w:beforeAutospacing="0" w:afterAutospacing="0" w:line="320" w:lineRule="atLeast"/>
              <w:ind w:left="0" w:right="0" w:firstLine="0" w:firstLineChars="0"/>
              <w:jc w:val="center"/>
              <w:rPr>
                <w:rFonts w:hint="eastAsia" w:ascii="仿宋" w:hAnsi="仿宋" w:eastAsia="仿宋" w:cs="宋体"/>
                <w:b/>
                <w:kern w:val="0"/>
                <w:sz w:val="24"/>
                <w:lang w:eastAsia="zh-CN"/>
              </w:rPr>
            </w:pPr>
            <w:r>
              <w:rPr>
                <w:rFonts w:hint="eastAsia" w:ascii="仿宋" w:hAnsi="仿宋" w:eastAsia="仿宋" w:cs="宋体"/>
                <w:b w:val="0"/>
                <w:bCs/>
                <w:kern w:val="0"/>
                <w:sz w:val="24"/>
                <w:lang w:eastAsia="zh-CN"/>
              </w:rPr>
              <w:t>科技进步奖</w:t>
            </w:r>
            <w:r>
              <w:rPr>
                <w:rFonts w:hint="eastAsia" w:ascii="仿宋" w:hAnsi="仿宋" w:eastAsia="仿宋" w:cs="宋体"/>
                <w:b w:val="0"/>
                <w:bCs/>
                <w:kern w:val="0"/>
                <w:sz w:val="24"/>
                <w:lang w:val="en-US" w:eastAsia="zh-CN"/>
              </w:rPr>
              <w:t>一</w:t>
            </w:r>
            <w:r>
              <w:rPr>
                <w:rFonts w:hint="eastAsia" w:ascii="仿宋" w:hAnsi="仿宋" w:eastAsia="仿宋" w:cs="宋体"/>
                <w:b w:val="0"/>
                <w:bCs/>
                <w:kern w:val="0"/>
                <w:sz w:val="24"/>
                <w:lang w:eastAsia="zh-CN"/>
              </w:rPr>
              <w:t>等奖</w:t>
            </w:r>
          </w:p>
        </w:tc>
      </w:tr>
      <w:tr w14:paraId="12E0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16" w:type="pct"/>
            <w:gridSpan w:val="2"/>
            <w:vAlign w:val="center"/>
          </w:tcPr>
          <w:p w14:paraId="0A5036CE">
            <w:pPr>
              <w:keepNext w:val="0"/>
              <w:keepLines w:val="0"/>
              <w:widowControl/>
              <w:suppressLineNumbers w:val="0"/>
              <w:spacing w:beforeAutospacing="0" w:afterAutospacing="0" w:line="320" w:lineRule="atLeast"/>
              <w:ind w:left="0" w:right="0" w:firstLine="0" w:firstLineChars="0"/>
              <w:jc w:val="center"/>
              <w:rPr>
                <w:rFonts w:hint="eastAsia" w:ascii="仿宋" w:hAnsi="仿宋" w:eastAsia="仿宋" w:cs="宋体"/>
                <w:b/>
                <w:kern w:val="0"/>
                <w:sz w:val="24"/>
                <w:lang w:eastAsia="zh-CN"/>
              </w:rPr>
            </w:pPr>
            <w:r>
              <w:rPr>
                <w:rFonts w:hint="eastAsia" w:ascii="仿宋" w:hAnsi="仿宋" w:eastAsia="仿宋" w:cs="宋体"/>
                <w:b/>
                <w:kern w:val="0"/>
                <w:sz w:val="24"/>
                <w:lang w:eastAsia="zh-CN"/>
              </w:rPr>
              <w:t>主要完成人</w:t>
            </w:r>
          </w:p>
        </w:tc>
        <w:tc>
          <w:tcPr>
            <w:tcW w:w="4283" w:type="pct"/>
            <w:gridSpan w:val="10"/>
            <w:vAlign w:val="center"/>
          </w:tcPr>
          <w:p w14:paraId="065DBEAD">
            <w:pPr>
              <w:keepNext w:val="0"/>
              <w:keepLines w:val="0"/>
              <w:widowControl/>
              <w:suppressLineNumbers w:val="0"/>
              <w:spacing w:beforeAutospacing="0" w:afterAutospacing="0" w:line="320" w:lineRule="atLeast"/>
              <w:ind w:left="0" w:right="0" w:firstLine="0" w:firstLineChars="0"/>
              <w:jc w:val="center"/>
              <w:rPr>
                <w:rFonts w:hint="eastAsia" w:ascii="仿宋" w:hAnsi="仿宋" w:eastAsia="仿宋" w:cs="宋体"/>
                <w:b w:val="0"/>
                <w:bCs/>
                <w:kern w:val="0"/>
                <w:sz w:val="24"/>
                <w:lang w:eastAsia="zh-CN"/>
              </w:rPr>
            </w:pPr>
            <w:r>
              <w:rPr>
                <w:rFonts w:hint="eastAsia" w:ascii="仿宋" w:hAnsi="仿宋" w:eastAsia="仿宋" w:cs="宋体"/>
                <w:b w:val="0"/>
                <w:bCs/>
                <w:kern w:val="0"/>
                <w:sz w:val="24"/>
                <w:lang w:eastAsia="zh-CN"/>
              </w:rPr>
              <w:t>杨文俊（长江水利委员会长江科学院）、黄金权（长江水利委员会长江科学院）、李思悦（武汉工程大学）、张冠华（长江水利委员会长江科学院）、陈宏（长沙理工大学）、曾祥（长江水利委员会长江科学院）、蒋定国（中国长江三峡集团有限公司）、马荣华（中国科学院南京地理与湖泊研究所）、雷俊山（长江水资源保护科学研究所）、郭武山（南水北调中线水源有限责任公司）、涂安国（江西省水利科学院）、陈蝶（长江水利委员会长江科学院）、鲁伦慧（中国科学院重庆绿色智能技术研究院）、孙宝洋（长江水利委员会长江科学院）、王竹（长江水利委员会长江科学院）</w:t>
            </w:r>
          </w:p>
        </w:tc>
      </w:tr>
      <w:tr w14:paraId="2A67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16" w:type="pct"/>
            <w:gridSpan w:val="2"/>
            <w:vAlign w:val="center"/>
          </w:tcPr>
          <w:p w14:paraId="4EE70E2D">
            <w:pPr>
              <w:keepNext w:val="0"/>
              <w:keepLines w:val="0"/>
              <w:widowControl/>
              <w:suppressLineNumbers w:val="0"/>
              <w:spacing w:beforeAutospacing="0" w:afterAutospacing="0" w:line="320" w:lineRule="atLeast"/>
              <w:ind w:left="0" w:right="0" w:firstLine="0" w:firstLineChars="0"/>
              <w:jc w:val="center"/>
              <w:rPr>
                <w:rFonts w:hint="eastAsia" w:ascii="仿宋" w:hAnsi="仿宋" w:eastAsia="仿宋" w:cs="宋体"/>
                <w:b/>
                <w:kern w:val="0"/>
                <w:sz w:val="24"/>
                <w:lang w:eastAsia="zh-CN"/>
              </w:rPr>
            </w:pPr>
            <w:r>
              <w:rPr>
                <w:rFonts w:hint="eastAsia" w:ascii="仿宋" w:hAnsi="仿宋" w:eastAsia="仿宋" w:cs="宋体"/>
                <w:b/>
                <w:kern w:val="0"/>
                <w:sz w:val="24"/>
                <w:lang w:eastAsia="zh-CN"/>
              </w:rPr>
              <w:t>主要完成单位</w:t>
            </w:r>
          </w:p>
        </w:tc>
        <w:tc>
          <w:tcPr>
            <w:tcW w:w="4283" w:type="pct"/>
            <w:gridSpan w:val="10"/>
            <w:vAlign w:val="center"/>
          </w:tcPr>
          <w:p w14:paraId="66C1A403">
            <w:pPr>
              <w:keepNext w:val="0"/>
              <w:keepLines w:val="0"/>
              <w:widowControl/>
              <w:suppressLineNumbers w:val="0"/>
              <w:spacing w:beforeAutospacing="0" w:afterAutospacing="0" w:line="320" w:lineRule="atLeast"/>
              <w:ind w:left="0" w:right="0" w:firstLine="0" w:firstLineChars="0"/>
              <w:jc w:val="center"/>
              <w:rPr>
                <w:rFonts w:hint="eastAsia" w:ascii="仿宋" w:hAnsi="仿宋" w:eastAsia="仿宋" w:cs="宋体"/>
                <w:b w:val="0"/>
                <w:bCs/>
                <w:kern w:val="0"/>
                <w:sz w:val="24"/>
                <w:lang w:eastAsia="zh-CN"/>
              </w:rPr>
            </w:pPr>
            <w:r>
              <w:rPr>
                <w:rFonts w:hint="eastAsia" w:ascii="仿宋" w:hAnsi="仿宋" w:eastAsia="仿宋" w:cs="宋体"/>
                <w:b w:val="0"/>
                <w:bCs/>
                <w:kern w:val="0"/>
                <w:sz w:val="24"/>
                <w:lang w:eastAsia="zh-CN"/>
              </w:rPr>
              <w:t>长江水利委员会长江科学院、武汉工程大学、长江水资源保护科学研究所、江西省水利科学院、中国长江三峡集团有限公司、长沙理工大学、中国科学院南京地理与湖泊研究所、中国科学院重庆绿色智能技术研究院、南水北调中线水源有限责任公司、武汉湖振煜环境科技有限公司</w:t>
            </w:r>
          </w:p>
        </w:tc>
      </w:tr>
      <w:tr w14:paraId="57EA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00" w:type="pct"/>
            <w:gridSpan w:val="12"/>
            <w:vAlign w:val="center"/>
          </w:tcPr>
          <w:p w14:paraId="0C48CD88">
            <w:pPr>
              <w:keepNext w:val="0"/>
              <w:keepLines w:val="0"/>
              <w:widowControl/>
              <w:suppressLineNumbers w:val="0"/>
              <w:spacing w:beforeAutospacing="0" w:afterAutospacing="0" w:line="320" w:lineRule="atLeast"/>
              <w:ind w:left="0" w:right="0" w:firstLine="0" w:firstLineChars="0"/>
              <w:jc w:val="center"/>
              <w:rPr>
                <w:rFonts w:hint="eastAsia" w:ascii="仿宋" w:hAnsi="仿宋" w:eastAsia="仿宋" w:cs="宋体"/>
                <w:b/>
                <w:kern w:val="0"/>
                <w:sz w:val="24"/>
                <w:lang w:eastAsia="zh-CN"/>
              </w:rPr>
            </w:pPr>
            <w:r>
              <w:rPr>
                <w:rFonts w:hint="eastAsia" w:ascii="仿宋" w:hAnsi="仿宋" w:eastAsia="仿宋" w:cs="宋体"/>
                <w:b/>
                <w:kern w:val="0"/>
                <w:sz w:val="24"/>
                <w:lang w:eastAsia="zh-CN"/>
              </w:rPr>
              <w:t>主要知识产权和标准规范等目录</w:t>
            </w:r>
          </w:p>
        </w:tc>
      </w:tr>
      <w:tr w14:paraId="78A9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3" w:type="pct"/>
            <w:vAlign w:val="center"/>
          </w:tcPr>
          <w:p w14:paraId="7A99C725">
            <w:pPr>
              <w:keepNext w:val="0"/>
              <w:keepLines w:val="0"/>
              <w:widowControl/>
              <w:suppressLineNumbers w:val="0"/>
              <w:spacing w:beforeAutospacing="0" w:afterAutospacing="0" w:line="320" w:lineRule="atLeast"/>
              <w:ind w:left="0" w:leftChars="0" w:right="0" w:rightChars="0" w:firstLine="0" w:firstLineChars="0"/>
              <w:jc w:val="center"/>
              <w:rPr>
                <w:rFonts w:hint="eastAsia" w:ascii="仿宋" w:hAnsi="仿宋" w:eastAsia="仿宋" w:cs="宋体"/>
                <w:b/>
                <w:kern w:val="0"/>
                <w:sz w:val="24"/>
                <w:lang w:eastAsia="zh-CN"/>
              </w:rPr>
            </w:pPr>
            <w:r>
              <w:rPr>
                <w:rFonts w:hint="eastAsia" w:ascii="仿宋" w:hAnsi="仿宋" w:eastAsia="仿宋" w:cs="宋体"/>
                <w:b/>
                <w:kern w:val="0"/>
                <w:sz w:val="24"/>
                <w:lang w:eastAsia="zh-CN"/>
              </w:rPr>
              <w:t>序号</w:t>
            </w:r>
          </w:p>
        </w:tc>
        <w:tc>
          <w:tcPr>
            <w:tcW w:w="452" w:type="pct"/>
            <w:vAlign w:val="center"/>
          </w:tcPr>
          <w:p w14:paraId="7324E613">
            <w:pPr>
              <w:keepNext w:val="0"/>
              <w:keepLines w:val="0"/>
              <w:widowControl/>
              <w:suppressLineNumbers w:val="0"/>
              <w:spacing w:beforeAutospacing="0" w:afterAutospacing="0" w:line="320" w:lineRule="atLeast"/>
              <w:ind w:left="0" w:leftChars="0" w:right="0" w:rightChars="0" w:firstLine="0" w:firstLineChars="0"/>
              <w:jc w:val="center"/>
              <w:rPr>
                <w:rFonts w:hint="eastAsia" w:ascii="仿宋" w:hAnsi="仿宋" w:eastAsia="仿宋" w:cs="宋体"/>
                <w:b/>
                <w:kern w:val="0"/>
                <w:sz w:val="24"/>
                <w:lang w:eastAsia="zh-CN"/>
              </w:rPr>
            </w:pPr>
            <w:r>
              <w:rPr>
                <w:rFonts w:hint="eastAsia" w:ascii="仿宋" w:hAnsi="仿宋" w:eastAsia="仿宋" w:cs="宋体"/>
                <w:b/>
                <w:kern w:val="0"/>
                <w:sz w:val="24"/>
                <w:lang w:eastAsia="zh-CN"/>
              </w:rPr>
              <w:t>知识产权（标准）类别</w:t>
            </w:r>
          </w:p>
        </w:tc>
        <w:tc>
          <w:tcPr>
            <w:tcW w:w="452" w:type="pct"/>
            <w:vAlign w:val="center"/>
          </w:tcPr>
          <w:p w14:paraId="1B8A0CEE">
            <w:pPr>
              <w:keepNext w:val="0"/>
              <w:keepLines w:val="0"/>
              <w:widowControl/>
              <w:suppressLineNumbers w:val="0"/>
              <w:spacing w:beforeAutospacing="0" w:afterAutospacing="0" w:line="320" w:lineRule="atLeast"/>
              <w:ind w:left="0" w:leftChars="0" w:right="0" w:rightChars="0" w:firstLine="0" w:firstLineChars="0"/>
              <w:jc w:val="center"/>
              <w:rPr>
                <w:rFonts w:hint="eastAsia" w:ascii="仿宋" w:hAnsi="仿宋" w:eastAsia="仿宋" w:cs="宋体"/>
                <w:b/>
                <w:kern w:val="0"/>
                <w:sz w:val="24"/>
                <w:lang w:eastAsia="zh-CN"/>
              </w:rPr>
            </w:pPr>
            <w:r>
              <w:rPr>
                <w:rFonts w:hint="eastAsia" w:ascii="仿宋" w:hAnsi="仿宋" w:eastAsia="仿宋" w:cs="宋体"/>
                <w:b/>
                <w:kern w:val="0"/>
                <w:sz w:val="24"/>
                <w:lang w:eastAsia="zh-CN"/>
              </w:rPr>
              <w:t>知识产权（标准）具体名称</w:t>
            </w:r>
          </w:p>
        </w:tc>
        <w:tc>
          <w:tcPr>
            <w:tcW w:w="400" w:type="pct"/>
            <w:vAlign w:val="center"/>
          </w:tcPr>
          <w:p w14:paraId="0FC8EBE9">
            <w:pPr>
              <w:keepNext w:val="0"/>
              <w:keepLines w:val="0"/>
              <w:widowControl/>
              <w:suppressLineNumbers w:val="0"/>
              <w:spacing w:beforeAutospacing="0" w:afterAutospacing="0" w:line="320" w:lineRule="atLeast"/>
              <w:ind w:left="0" w:leftChars="0" w:right="0" w:rightChars="0" w:firstLine="0" w:firstLineChars="0"/>
              <w:jc w:val="center"/>
              <w:rPr>
                <w:rFonts w:hint="eastAsia" w:ascii="仿宋" w:hAnsi="仿宋" w:eastAsia="仿宋" w:cs="宋体"/>
                <w:b/>
                <w:kern w:val="0"/>
                <w:sz w:val="24"/>
                <w:lang w:eastAsia="zh-CN"/>
              </w:rPr>
            </w:pPr>
            <w:r>
              <w:rPr>
                <w:rFonts w:hint="eastAsia" w:ascii="仿宋" w:hAnsi="仿宋" w:eastAsia="仿宋" w:cs="宋体"/>
                <w:b/>
                <w:kern w:val="0"/>
                <w:sz w:val="24"/>
                <w:lang w:eastAsia="zh-CN"/>
              </w:rPr>
              <w:t>国家</w:t>
            </w:r>
          </w:p>
          <w:p w14:paraId="68CEBE1F">
            <w:pPr>
              <w:keepNext w:val="0"/>
              <w:keepLines w:val="0"/>
              <w:widowControl/>
              <w:suppressLineNumbers w:val="0"/>
              <w:spacing w:beforeAutospacing="0" w:afterAutospacing="0" w:line="320" w:lineRule="atLeast"/>
              <w:ind w:left="0" w:leftChars="0" w:right="0" w:rightChars="0" w:firstLine="0" w:firstLineChars="0"/>
              <w:jc w:val="center"/>
              <w:rPr>
                <w:rFonts w:hint="eastAsia" w:ascii="仿宋" w:hAnsi="仿宋" w:eastAsia="仿宋" w:cs="宋体"/>
                <w:b/>
                <w:kern w:val="0"/>
                <w:sz w:val="24"/>
                <w:lang w:eastAsia="zh-CN"/>
              </w:rPr>
            </w:pPr>
            <w:r>
              <w:rPr>
                <w:rFonts w:hint="eastAsia" w:ascii="仿宋" w:hAnsi="仿宋" w:eastAsia="仿宋" w:cs="宋体"/>
                <w:b/>
                <w:kern w:val="0"/>
                <w:sz w:val="24"/>
                <w:lang w:eastAsia="zh-CN"/>
              </w:rPr>
              <w:t>（地区）</w:t>
            </w:r>
          </w:p>
        </w:tc>
        <w:tc>
          <w:tcPr>
            <w:tcW w:w="406" w:type="pct"/>
            <w:vAlign w:val="center"/>
          </w:tcPr>
          <w:p w14:paraId="613A67C9">
            <w:pPr>
              <w:keepNext w:val="0"/>
              <w:keepLines w:val="0"/>
              <w:widowControl/>
              <w:suppressLineNumbers w:val="0"/>
              <w:spacing w:beforeAutospacing="0" w:afterAutospacing="0" w:line="320" w:lineRule="atLeast"/>
              <w:ind w:left="0" w:leftChars="0" w:right="0" w:rightChars="0" w:firstLine="0" w:firstLineChars="0"/>
              <w:jc w:val="center"/>
              <w:rPr>
                <w:rFonts w:hint="eastAsia" w:ascii="仿宋" w:hAnsi="仿宋" w:eastAsia="仿宋" w:cs="宋体"/>
                <w:b/>
                <w:kern w:val="0"/>
                <w:sz w:val="24"/>
                <w:lang w:eastAsia="zh-CN"/>
              </w:rPr>
            </w:pPr>
            <w:r>
              <w:rPr>
                <w:rFonts w:hint="eastAsia" w:ascii="仿宋" w:hAnsi="仿宋" w:eastAsia="仿宋" w:cs="宋体"/>
                <w:b/>
                <w:kern w:val="0"/>
                <w:sz w:val="24"/>
                <w:lang w:eastAsia="zh-CN"/>
              </w:rPr>
              <w:t>授权号（标准编号）</w:t>
            </w:r>
          </w:p>
        </w:tc>
        <w:tc>
          <w:tcPr>
            <w:tcW w:w="375" w:type="pct"/>
            <w:vAlign w:val="center"/>
          </w:tcPr>
          <w:p w14:paraId="7EEF599C">
            <w:pPr>
              <w:keepNext w:val="0"/>
              <w:keepLines w:val="0"/>
              <w:widowControl/>
              <w:suppressLineNumbers w:val="0"/>
              <w:spacing w:beforeAutospacing="0" w:afterAutospacing="0" w:line="320" w:lineRule="atLeast"/>
              <w:ind w:left="0" w:leftChars="0" w:right="0" w:rightChars="0" w:firstLine="0" w:firstLineChars="0"/>
              <w:jc w:val="center"/>
              <w:rPr>
                <w:rFonts w:hint="eastAsia" w:ascii="仿宋" w:hAnsi="仿宋" w:eastAsia="仿宋" w:cs="宋体"/>
                <w:b/>
                <w:kern w:val="0"/>
                <w:sz w:val="24"/>
                <w:lang w:eastAsia="zh-CN"/>
              </w:rPr>
            </w:pPr>
            <w:r>
              <w:rPr>
                <w:rFonts w:hint="eastAsia" w:ascii="仿宋" w:hAnsi="仿宋" w:eastAsia="仿宋" w:cs="宋体"/>
                <w:b/>
                <w:kern w:val="0"/>
                <w:sz w:val="24"/>
                <w:lang w:eastAsia="zh-CN"/>
              </w:rPr>
              <w:t>授权（标准实施）日期</w:t>
            </w:r>
          </w:p>
        </w:tc>
        <w:tc>
          <w:tcPr>
            <w:tcW w:w="411" w:type="pct"/>
            <w:gridSpan w:val="2"/>
            <w:vAlign w:val="center"/>
          </w:tcPr>
          <w:p w14:paraId="70203F65">
            <w:pPr>
              <w:keepNext w:val="0"/>
              <w:keepLines w:val="0"/>
              <w:widowControl/>
              <w:suppressLineNumbers w:val="0"/>
              <w:spacing w:beforeAutospacing="0" w:afterAutospacing="0" w:line="320" w:lineRule="atLeast"/>
              <w:ind w:left="0" w:leftChars="0" w:right="0" w:rightChars="0" w:firstLine="0" w:firstLineChars="0"/>
              <w:jc w:val="center"/>
              <w:rPr>
                <w:rFonts w:hint="eastAsia" w:ascii="仿宋" w:hAnsi="仿宋" w:eastAsia="仿宋" w:cs="宋体"/>
                <w:b/>
                <w:kern w:val="0"/>
                <w:sz w:val="24"/>
                <w:lang w:eastAsia="zh-CN"/>
              </w:rPr>
            </w:pPr>
            <w:r>
              <w:rPr>
                <w:rFonts w:hint="eastAsia" w:ascii="仿宋" w:hAnsi="仿宋" w:eastAsia="仿宋" w:cs="宋体"/>
                <w:b/>
                <w:kern w:val="0"/>
                <w:sz w:val="24"/>
                <w:lang w:eastAsia="zh-CN"/>
              </w:rPr>
              <w:t>证书编号（标准批准发布部门）</w:t>
            </w:r>
          </w:p>
        </w:tc>
        <w:tc>
          <w:tcPr>
            <w:tcW w:w="1006" w:type="pct"/>
            <w:gridSpan w:val="2"/>
            <w:vAlign w:val="center"/>
          </w:tcPr>
          <w:p w14:paraId="535AF1AE">
            <w:pPr>
              <w:keepNext w:val="0"/>
              <w:keepLines w:val="0"/>
              <w:widowControl/>
              <w:suppressLineNumbers w:val="0"/>
              <w:spacing w:beforeAutospacing="0" w:afterAutospacing="0" w:line="320" w:lineRule="atLeast"/>
              <w:ind w:left="0" w:leftChars="0" w:right="0" w:rightChars="0" w:firstLine="0" w:firstLineChars="0"/>
              <w:jc w:val="center"/>
              <w:rPr>
                <w:rFonts w:hint="eastAsia" w:ascii="仿宋" w:hAnsi="仿宋" w:eastAsia="仿宋" w:cs="宋体"/>
                <w:b/>
                <w:kern w:val="0"/>
                <w:sz w:val="24"/>
                <w:lang w:eastAsia="zh-CN"/>
              </w:rPr>
            </w:pPr>
            <w:r>
              <w:rPr>
                <w:rFonts w:hint="eastAsia" w:ascii="仿宋" w:hAnsi="仿宋" w:eastAsia="仿宋" w:cs="宋体"/>
                <w:b/>
                <w:kern w:val="0"/>
                <w:sz w:val="24"/>
                <w:lang w:eastAsia="zh-CN"/>
              </w:rPr>
              <w:t>权利人（标准起草单位）</w:t>
            </w:r>
          </w:p>
        </w:tc>
        <w:tc>
          <w:tcPr>
            <w:tcW w:w="900" w:type="pct"/>
            <w:vAlign w:val="center"/>
          </w:tcPr>
          <w:p w14:paraId="4ECBDED2">
            <w:pPr>
              <w:keepNext w:val="0"/>
              <w:keepLines w:val="0"/>
              <w:widowControl/>
              <w:suppressLineNumbers w:val="0"/>
              <w:spacing w:beforeAutospacing="0" w:afterAutospacing="0" w:line="320" w:lineRule="atLeast"/>
              <w:ind w:left="0" w:leftChars="0" w:right="0" w:rightChars="0" w:firstLine="0" w:firstLineChars="0"/>
              <w:jc w:val="center"/>
              <w:rPr>
                <w:rFonts w:hint="eastAsia" w:ascii="仿宋" w:hAnsi="仿宋" w:eastAsia="仿宋" w:cs="宋体"/>
                <w:b/>
                <w:kern w:val="0"/>
                <w:sz w:val="24"/>
                <w:lang w:eastAsia="zh-CN"/>
              </w:rPr>
            </w:pPr>
            <w:r>
              <w:rPr>
                <w:rFonts w:hint="eastAsia" w:ascii="仿宋" w:hAnsi="仿宋" w:eastAsia="仿宋" w:cs="宋体"/>
                <w:b/>
                <w:kern w:val="0"/>
                <w:sz w:val="24"/>
                <w:lang w:eastAsia="zh-CN"/>
              </w:rPr>
              <w:t>发明人（标准起草人）</w:t>
            </w:r>
          </w:p>
        </w:tc>
        <w:tc>
          <w:tcPr>
            <w:tcW w:w="329" w:type="pct"/>
            <w:vAlign w:val="center"/>
          </w:tcPr>
          <w:p w14:paraId="61518878">
            <w:pPr>
              <w:keepNext w:val="0"/>
              <w:keepLines w:val="0"/>
              <w:widowControl/>
              <w:suppressLineNumbers w:val="0"/>
              <w:spacing w:beforeAutospacing="0" w:afterAutospacing="0" w:line="320" w:lineRule="atLeast"/>
              <w:ind w:left="0" w:leftChars="0" w:right="0" w:rightChars="0" w:firstLine="0" w:firstLineChars="0"/>
              <w:jc w:val="center"/>
              <w:rPr>
                <w:rFonts w:hint="eastAsia" w:ascii="仿宋" w:hAnsi="仿宋" w:eastAsia="仿宋" w:cs="宋体"/>
                <w:b/>
                <w:kern w:val="0"/>
                <w:sz w:val="24"/>
                <w:lang w:eastAsia="zh-CN"/>
              </w:rPr>
            </w:pPr>
            <w:r>
              <w:rPr>
                <w:rFonts w:hint="eastAsia" w:ascii="仿宋" w:hAnsi="仿宋" w:eastAsia="仿宋" w:cs="宋体"/>
                <w:b/>
                <w:kern w:val="0"/>
                <w:sz w:val="24"/>
                <w:lang w:eastAsia="zh-CN"/>
              </w:rPr>
              <w:t>发明专利（标准）有效状态</w:t>
            </w:r>
          </w:p>
        </w:tc>
      </w:tr>
      <w:tr w14:paraId="4FE2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3" w:type="pct"/>
            <w:vAlign w:val="center"/>
          </w:tcPr>
          <w:p w14:paraId="2B39BB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default" w:ascii="Times New Roman" w:hAnsi="Times New Roman" w:eastAsia="仿宋" w:cs="Times New Roman"/>
                <w:sz w:val="24"/>
                <w:szCs w:val="24"/>
                <w:vertAlign w:val="baseline"/>
                <w:lang w:val="en-US" w:eastAsia="zh-CN"/>
              </w:rPr>
              <w:t>1</w:t>
            </w:r>
          </w:p>
        </w:tc>
        <w:tc>
          <w:tcPr>
            <w:tcW w:w="452" w:type="pct"/>
            <w:vAlign w:val="center"/>
          </w:tcPr>
          <w:p w14:paraId="4FAC5C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default" w:ascii="Times New Roman" w:hAnsi="Times New Roman" w:eastAsia="仿宋" w:cs="Times New Roman"/>
                <w:sz w:val="24"/>
                <w:szCs w:val="24"/>
                <w:vertAlign w:val="baseline"/>
                <w:lang w:val="en-US" w:eastAsia="zh-CN"/>
              </w:rPr>
              <w:t>标准</w:t>
            </w:r>
          </w:p>
        </w:tc>
        <w:tc>
          <w:tcPr>
            <w:tcW w:w="452" w:type="pct"/>
            <w:vAlign w:val="center"/>
          </w:tcPr>
          <w:p w14:paraId="5195A6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default" w:ascii="Times New Roman" w:hAnsi="Times New Roman" w:eastAsia="仿宋" w:cs="Times New Roman"/>
                <w:sz w:val="24"/>
                <w:szCs w:val="24"/>
                <w:vertAlign w:val="baseline"/>
                <w:lang w:eastAsia="zh-CN"/>
              </w:rPr>
              <w:t>生态水利工程建设导则</w:t>
            </w:r>
          </w:p>
        </w:tc>
        <w:tc>
          <w:tcPr>
            <w:tcW w:w="400" w:type="pct"/>
            <w:vAlign w:val="center"/>
          </w:tcPr>
          <w:p w14:paraId="477BD0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default" w:ascii="Times New Roman" w:hAnsi="Times New Roman" w:eastAsia="仿宋" w:cs="Times New Roman"/>
                <w:sz w:val="24"/>
                <w:szCs w:val="24"/>
                <w:vertAlign w:val="baseline"/>
                <w:lang w:val="en-US" w:eastAsia="zh-CN"/>
              </w:rPr>
              <w:t>中国</w:t>
            </w:r>
          </w:p>
        </w:tc>
        <w:tc>
          <w:tcPr>
            <w:tcW w:w="406" w:type="pct"/>
            <w:vAlign w:val="center"/>
          </w:tcPr>
          <w:p w14:paraId="2D4C85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default" w:ascii="Times New Roman" w:hAnsi="Times New Roman" w:eastAsia="仿宋" w:cs="Times New Roman"/>
                <w:sz w:val="24"/>
                <w:szCs w:val="24"/>
                <w:vertAlign w:val="baseline"/>
                <w:lang w:eastAsia="zh-CN"/>
              </w:rPr>
              <w:t>T/CTESGS 05-2024</w:t>
            </w:r>
          </w:p>
        </w:tc>
        <w:tc>
          <w:tcPr>
            <w:tcW w:w="375" w:type="pct"/>
            <w:vAlign w:val="center"/>
          </w:tcPr>
          <w:p w14:paraId="3564E2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default" w:ascii="Times New Roman" w:hAnsi="Times New Roman" w:eastAsia="仿宋" w:cs="Times New Roman"/>
                <w:sz w:val="24"/>
                <w:szCs w:val="24"/>
                <w:vertAlign w:val="baseline"/>
                <w:lang w:eastAsia="zh-CN"/>
              </w:rPr>
              <w:t>2024-10-19</w:t>
            </w:r>
          </w:p>
        </w:tc>
        <w:tc>
          <w:tcPr>
            <w:tcW w:w="411" w:type="pct"/>
            <w:gridSpan w:val="2"/>
            <w:vAlign w:val="center"/>
          </w:tcPr>
          <w:p w14:paraId="74148B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default" w:ascii="Times New Roman" w:hAnsi="Times New Roman" w:eastAsia="仿宋" w:cs="Times New Roman"/>
                <w:sz w:val="24"/>
                <w:szCs w:val="24"/>
                <w:vertAlign w:val="baseline"/>
                <w:lang w:eastAsia="zh-CN"/>
              </w:rPr>
              <w:t>长江技术经济学会</w:t>
            </w:r>
          </w:p>
        </w:tc>
        <w:tc>
          <w:tcPr>
            <w:tcW w:w="1006" w:type="pct"/>
            <w:gridSpan w:val="2"/>
            <w:vAlign w:val="center"/>
          </w:tcPr>
          <w:p w14:paraId="553DA22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default" w:ascii="Times New Roman" w:hAnsi="Times New Roman" w:eastAsia="仿宋" w:cs="Times New Roman"/>
                <w:sz w:val="24"/>
                <w:szCs w:val="24"/>
              </w:rPr>
              <w:t>长江勘测规划设计研究有限责任公司、长江水利委员会长江科学院、江西省水利科学院、中铁水利水电规划设</w:t>
            </w:r>
            <w:bookmarkStart w:id="0" w:name="_GoBack"/>
            <w:bookmarkEnd w:id="0"/>
            <w:r>
              <w:rPr>
                <w:rFonts w:hint="default" w:ascii="Times New Roman" w:hAnsi="Times New Roman" w:eastAsia="仿宋" w:cs="Times New Roman"/>
                <w:sz w:val="24"/>
                <w:szCs w:val="24"/>
              </w:rPr>
              <w:t>计集团有限公司、中国科学院南京地理与湖泊研究所、河海大学、中国水利水电科学研究院</w:t>
            </w:r>
          </w:p>
        </w:tc>
        <w:tc>
          <w:tcPr>
            <w:tcW w:w="900" w:type="pct"/>
            <w:vAlign w:val="center"/>
          </w:tcPr>
          <w:p w14:paraId="33B3C4D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default" w:ascii="Times New Roman" w:hAnsi="Times New Roman" w:eastAsia="仿宋" w:cs="Times New Roman"/>
                <w:sz w:val="24"/>
                <w:szCs w:val="24"/>
              </w:rPr>
              <w:t>何子杰、</w:t>
            </w:r>
            <w:r>
              <w:rPr>
                <w:rFonts w:hint="default" w:ascii="Times New Roman" w:hAnsi="Times New Roman" w:eastAsia="仿宋" w:cs="Times New Roman"/>
                <w:b/>
                <w:bCs/>
                <w:sz w:val="24"/>
                <w:szCs w:val="24"/>
              </w:rPr>
              <w:t>杨文俊</w:t>
            </w:r>
            <w:r>
              <w:rPr>
                <w:rFonts w:hint="default" w:ascii="Times New Roman" w:hAnsi="Times New Roman" w:eastAsia="仿宋" w:cs="Times New Roman"/>
                <w:sz w:val="24"/>
                <w:szCs w:val="24"/>
              </w:rPr>
              <w:t>、许新发、张浮平、彭振阳、王志超、吴盖、罗慧萍、</w:t>
            </w:r>
            <w:r>
              <w:rPr>
                <w:rFonts w:hint="default" w:ascii="Times New Roman" w:hAnsi="Times New Roman" w:eastAsia="仿宋" w:cs="Times New Roman"/>
                <w:b/>
                <w:bCs/>
                <w:sz w:val="24"/>
                <w:szCs w:val="24"/>
              </w:rPr>
              <w:t>黄金权</w:t>
            </w:r>
            <w:r>
              <w:rPr>
                <w:rFonts w:hint="default" w:ascii="Times New Roman" w:hAnsi="Times New Roman" w:eastAsia="仿宋" w:cs="Times New Roman"/>
                <w:sz w:val="24"/>
                <w:szCs w:val="24"/>
              </w:rPr>
              <w:t>、林玉茹、陈娟、游文荪、周琴、徐驰、戴国飞、程俊翔、王世岩、宫平、陈世杰、</w:t>
            </w:r>
            <w:r>
              <w:rPr>
                <w:rFonts w:hint="default" w:ascii="Times New Roman" w:hAnsi="Times New Roman" w:eastAsia="仿宋" w:cs="Times New Roman"/>
                <w:b/>
                <w:bCs/>
                <w:sz w:val="24"/>
                <w:szCs w:val="24"/>
              </w:rPr>
              <w:t>张冠华</w:t>
            </w:r>
          </w:p>
        </w:tc>
        <w:tc>
          <w:tcPr>
            <w:tcW w:w="329" w:type="pct"/>
            <w:vAlign w:val="center"/>
          </w:tcPr>
          <w:p w14:paraId="1660ACA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default" w:ascii="Times New Roman" w:hAnsi="Times New Roman" w:eastAsia="仿宋" w:cs="Times New Roman"/>
                <w:sz w:val="24"/>
                <w:szCs w:val="24"/>
              </w:rPr>
              <w:t>现行有效</w:t>
            </w:r>
          </w:p>
        </w:tc>
      </w:tr>
      <w:tr w14:paraId="0968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3" w:type="pct"/>
            <w:vAlign w:val="center"/>
          </w:tcPr>
          <w:p w14:paraId="48D66A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default" w:ascii="Times New Roman" w:hAnsi="Times New Roman" w:eastAsia="仿宋" w:cs="Times New Roman"/>
                <w:sz w:val="24"/>
                <w:szCs w:val="24"/>
                <w:vertAlign w:val="baseline"/>
                <w:lang w:val="en-US" w:eastAsia="zh-CN"/>
              </w:rPr>
              <w:t>2</w:t>
            </w:r>
          </w:p>
        </w:tc>
        <w:tc>
          <w:tcPr>
            <w:tcW w:w="452" w:type="pct"/>
            <w:vAlign w:val="center"/>
          </w:tcPr>
          <w:p w14:paraId="47A0DE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default" w:ascii="Times New Roman" w:hAnsi="Times New Roman" w:eastAsia="仿宋" w:cs="Times New Roman"/>
                <w:sz w:val="24"/>
                <w:szCs w:val="24"/>
                <w:vertAlign w:val="baseline"/>
                <w:lang w:val="en-US" w:eastAsia="zh-CN"/>
              </w:rPr>
              <w:t>发明专利</w:t>
            </w:r>
          </w:p>
        </w:tc>
        <w:tc>
          <w:tcPr>
            <w:tcW w:w="452" w:type="pct"/>
            <w:vAlign w:val="center"/>
          </w:tcPr>
          <w:p w14:paraId="2592C3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default" w:ascii="Times New Roman" w:hAnsi="Times New Roman" w:eastAsia="仿宋" w:cs="Times New Roman"/>
                <w:sz w:val="24"/>
                <w:szCs w:val="24"/>
                <w:vertAlign w:val="baseline"/>
                <w:lang w:eastAsia="zh-CN"/>
              </w:rPr>
              <w:t>一种便携式浅水湖库淤积物垂向分层同步采样设备与方法</w:t>
            </w:r>
          </w:p>
        </w:tc>
        <w:tc>
          <w:tcPr>
            <w:tcW w:w="400" w:type="pct"/>
            <w:vAlign w:val="center"/>
          </w:tcPr>
          <w:p w14:paraId="22B2C4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default" w:ascii="Times New Roman" w:hAnsi="Times New Roman" w:eastAsia="仿宋" w:cs="Times New Roman"/>
                <w:sz w:val="24"/>
                <w:szCs w:val="24"/>
                <w:vertAlign w:val="baseline"/>
                <w:lang w:val="en-US" w:eastAsia="zh-CN"/>
              </w:rPr>
              <w:t>中国</w:t>
            </w:r>
          </w:p>
        </w:tc>
        <w:tc>
          <w:tcPr>
            <w:tcW w:w="406" w:type="pct"/>
            <w:vAlign w:val="center"/>
          </w:tcPr>
          <w:p w14:paraId="129B23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default" w:ascii="Times New Roman" w:hAnsi="Times New Roman" w:eastAsia="仿宋" w:cs="Times New Roman"/>
                <w:sz w:val="24"/>
                <w:szCs w:val="24"/>
                <w:vertAlign w:val="baseline"/>
                <w:lang w:eastAsia="zh-CN"/>
              </w:rPr>
              <w:t>ZL201911214566.3</w:t>
            </w:r>
          </w:p>
        </w:tc>
        <w:tc>
          <w:tcPr>
            <w:tcW w:w="375" w:type="pct"/>
            <w:vAlign w:val="center"/>
          </w:tcPr>
          <w:p w14:paraId="6704BC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default" w:ascii="Times New Roman" w:hAnsi="Times New Roman" w:eastAsia="仿宋" w:cs="Times New Roman"/>
                <w:sz w:val="24"/>
                <w:szCs w:val="24"/>
                <w:vertAlign w:val="baseline"/>
                <w:lang w:eastAsia="zh-CN"/>
              </w:rPr>
              <w:t>2024-12-17</w:t>
            </w:r>
          </w:p>
        </w:tc>
        <w:tc>
          <w:tcPr>
            <w:tcW w:w="411" w:type="pct"/>
            <w:gridSpan w:val="2"/>
            <w:vAlign w:val="center"/>
          </w:tcPr>
          <w:p w14:paraId="3DDD10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default" w:ascii="Times New Roman" w:hAnsi="Times New Roman" w:eastAsia="仿宋" w:cs="Times New Roman"/>
                <w:sz w:val="24"/>
                <w:szCs w:val="24"/>
                <w:vertAlign w:val="baseline"/>
                <w:lang w:eastAsia="zh-CN"/>
              </w:rPr>
              <w:t>证书号第7605460号</w:t>
            </w:r>
          </w:p>
        </w:tc>
        <w:tc>
          <w:tcPr>
            <w:tcW w:w="1006" w:type="pct"/>
            <w:gridSpan w:val="2"/>
            <w:vAlign w:val="center"/>
          </w:tcPr>
          <w:p w14:paraId="07EA547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default" w:ascii="Times New Roman" w:hAnsi="Times New Roman" w:eastAsia="仿宋" w:cs="Times New Roman"/>
                <w:sz w:val="24"/>
                <w:szCs w:val="24"/>
              </w:rPr>
              <w:t>长江水利委员会长江科学院</w:t>
            </w:r>
          </w:p>
        </w:tc>
        <w:tc>
          <w:tcPr>
            <w:tcW w:w="900" w:type="pct"/>
            <w:vAlign w:val="center"/>
          </w:tcPr>
          <w:p w14:paraId="7A7E80B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default" w:ascii="Times New Roman" w:hAnsi="Times New Roman" w:eastAsia="仿宋" w:cs="Times New Roman"/>
                <w:b/>
                <w:bCs/>
                <w:sz w:val="24"/>
                <w:szCs w:val="24"/>
              </w:rPr>
              <w:t>杨文俊</w:t>
            </w:r>
            <w:r>
              <w:rPr>
                <w:rFonts w:hint="default" w:ascii="Times New Roman" w:hAnsi="Times New Roman" w:eastAsia="仿宋" w:cs="Times New Roman"/>
                <w:sz w:val="24"/>
                <w:szCs w:val="24"/>
              </w:rPr>
              <w:t>，毕胜，莫晓聪，高菲，黄灿</w:t>
            </w:r>
          </w:p>
        </w:tc>
        <w:tc>
          <w:tcPr>
            <w:tcW w:w="329" w:type="pct"/>
            <w:vAlign w:val="center"/>
          </w:tcPr>
          <w:p w14:paraId="5259B63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default" w:ascii="Times New Roman" w:hAnsi="Times New Roman" w:eastAsia="仿宋" w:cs="Times New Roman"/>
                <w:sz w:val="24"/>
                <w:szCs w:val="24"/>
              </w:rPr>
              <w:t>授权有效</w:t>
            </w:r>
          </w:p>
        </w:tc>
      </w:tr>
      <w:tr w14:paraId="5205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3" w:type="pct"/>
            <w:vAlign w:val="center"/>
          </w:tcPr>
          <w:p w14:paraId="7DC2AB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default" w:ascii="Times New Roman" w:hAnsi="Times New Roman" w:eastAsia="仿宋" w:cs="Times New Roman"/>
                <w:sz w:val="24"/>
                <w:szCs w:val="24"/>
                <w:vertAlign w:val="baseline"/>
                <w:lang w:val="en-US" w:eastAsia="zh-CN"/>
              </w:rPr>
              <w:t>3</w:t>
            </w:r>
          </w:p>
        </w:tc>
        <w:tc>
          <w:tcPr>
            <w:tcW w:w="452" w:type="pct"/>
            <w:vAlign w:val="center"/>
          </w:tcPr>
          <w:p w14:paraId="752918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default" w:ascii="Times New Roman" w:hAnsi="Times New Roman" w:eastAsia="仿宋" w:cs="Times New Roman"/>
                <w:sz w:val="24"/>
                <w:szCs w:val="24"/>
                <w:vertAlign w:val="baseline"/>
                <w:lang w:val="en-US" w:eastAsia="zh-CN"/>
              </w:rPr>
              <w:t>发明专利</w:t>
            </w:r>
          </w:p>
        </w:tc>
        <w:tc>
          <w:tcPr>
            <w:tcW w:w="452" w:type="pct"/>
            <w:vAlign w:val="center"/>
          </w:tcPr>
          <w:p w14:paraId="5E7C97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default" w:ascii="Times New Roman" w:hAnsi="Times New Roman" w:eastAsia="仿宋" w:cs="Times New Roman"/>
                <w:sz w:val="24"/>
                <w:szCs w:val="24"/>
                <w:vertAlign w:val="baseline"/>
                <w:lang w:eastAsia="zh-CN"/>
              </w:rPr>
              <w:t>一种水力侵蚀运移过程物理模拟装置及模拟方法</w:t>
            </w:r>
          </w:p>
        </w:tc>
        <w:tc>
          <w:tcPr>
            <w:tcW w:w="400" w:type="pct"/>
            <w:vAlign w:val="center"/>
          </w:tcPr>
          <w:p w14:paraId="36F7EC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default" w:ascii="Times New Roman" w:hAnsi="Times New Roman" w:eastAsia="仿宋" w:cs="Times New Roman"/>
                <w:sz w:val="24"/>
                <w:szCs w:val="24"/>
                <w:vertAlign w:val="baseline"/>
                <w:lang w:val="en-US" w:eastAsia="zh-CN"/>
              </w:rPr>
              <w:t>中国</w:t>
            </w:r>
          </w:p>
        </w:tc>
        <w:tc>
          <w:tcPr>
            <w:tcW w:w="406" w:type="pct"/>
            <w:vAlign w:val="center"/>
          </w:tcPr>
          <w:p w14:paraId="3EABED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default" w:ascii="Times New Roman" w:hAnsi="Times New Roman" w:eastAsia="仿宋" w:cs="Times New Roman"/>
                <w:sz w:val="24"/>
                <w:szCs w:val="24"/>
                <w:vertAlign w:val="baseline"/>
                <w:lang w:eastAsia="zh-CN"/>
              </w:rPr>
              <w:t>ZL201910063300.7</w:t>
            </w:r>
          </w:p>
        </w:tc>
        <w:tc>
          <w:tcPr>
            <w:tcW w:w="375" w:type="pct"/>
            <w:vAlign w:val="center"/>
          </w:tcPr>
          <w:p w14:paraId="017A3A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default" w:ascii="Times New Roman" w:hAnsi="Times New Roman" w:eastAsia="仿宋" w:cs="Times New Roman"/>
                <w:sz w:val="24"/>
                <w:szCs w:val="24"/>
                <w:vertAlign w:val="baseline"/>
                <w:lang w:eastAsia="zh-CN"/>
              </w:rPr>
              <w:t>2023-09-29</w:t>
            </w:r>
          </w:p>
        </w:tc>
        <w:tc>
          <w:tcPr>
            <w:tcW w:w="411" w:type="pct"/>
            <w:gridSpan w:val="2"/>
            <w:vAlign w:val="center"/>
          </w:tcPr>
          <w:p w14:paraId="5474C8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default" w:ascii="Times New Roman" w:hAnsi="Times New Roman" w:eastAsia="仿宋" w:cs="Times New Roman"/>
                <w:sz w:val="24"/>
                <w:szCs w:val="24"/>
                <w:vertAlign w:val="baseline"/>
                <w:lang w:eastAsia="zh-CN"/>
              </w:rPr>
              <w:t>证书号第6371061号</w:t>
            </w:r>
          </w:p>
        </w:tc>
        <w:tc>
          <w:tcPr>
            <w:tcW w:w="1006" w:type="pct"/>
            <w:gridSpan w:val="2"/>
            <w:vAlign w:val="center"/>
          </w:tcPr>
          <w:p w14:paraId="4831C09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default" w:ascii="Times New Roman" w:hAnsi="Times New Roman" w:eastAsia="仿宋" w:cs="Times New Roman"/>
                <w:sz w:val="24"/>
                <w:szCs w:val="24"/>
              </w:rPr>
              <w:t>长江水利委员会长江科学院</w:t>
            </w:r>
          </w:p>
        </w:tc>
        <w:tc>
          <w:tcPr>
            <w:tcW w:w="900" w:type="pct"/>
            <w:vAlign w:val="center"/>
          </w:tcPr>
          <w:p w14:paraId="03158AF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default" w:ascii="Times New Roman" w:hAnsi="Times New Roman" w:eastAsia="仿宋" w:cs="Times New Roman"/>
                <w:b/>
                <w:bCs/>
                <w:sz w:val="24"/>
                <w:szCs w:val="24"/>
              </w:rPr>
              <w:t>黄金权</w:t>
            </w:r>
            <w:r>
              <w:rPr>
                <w:rFonts w:hint="default" w:ascii="Times New Roman" w:hAnsi="Times New Roman" w:eastAsia="仿宋" w:cs="Times New Roman"/>
                <w:sz w:val="24"/>
                <w:szCs w:val="24"/>
              </w:rPr>
              <w:t>，张平仓，程冬兵，刘纪根，黄斌，任斐鹏，王志刚，杜俊，</w:t>
            </w:r>
            <w:r>
              <w:rPr>
                <w:rFonts w:hint="default" w:ascii="Times New Roman" w:hAnsi="Times New Roman" w:eastAsia="仿宋" w:cs="Times New Roman"/>
                <w:b/>
                <w:bCs/>
                <w:sz w:val="24"/>
                <w:szCs w:val="24"/>
              </w:rPr>
              <w:t>孙宝洋</w:t>
            </w:r>
          </w:p>
        </w:tc>
        <w:tc>
          <w:tcPr>
            <w:tcW w:w="329" w:type="pct"/>
            <w:vAlign w:val="center"/>
          </w:tcPr>
          <w:p w14:paraId="6F522ED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default" w:ascii="Times New Roman" w:hAnsi="Times New Roman" w:eastAsia="仿宋" w:cs="Times New Roman"/>
                <w:sz w:val="24"/>
                <w:szCs w:val="24"/>
              </w:rPr>
              <w:t>授权有效</w:t>
            </w:r>
          </w:p>
        </w:tc>
      </w:tr>
      <w:tr w14:paraId="5B42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3" w:type="pct"/>
            <w:vAlign w:val="center"/>
          </w:tcPr>
          <w:p w14:paraId="509124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eastAsia" w:ascii="Times New Roman" w:hAnsi="Times New Roman" w:eastAsia="仿宋" w:cs="Times New Roman"/>
                <w:sz w:val="24"/>
                <w:szCs w:val="24"/>
                <w:vertAlign w:val="baseline"/>
                <w:lang w:val="en-US" w:eastAsia="zh-CN"/>
              </w:rPr>
              <w:t>4</w:t>
            </w:r>
          </w:p>
        </w:tc>
        <w:tc>
          <w:tcPr>
            <w:tcW w:w="452" w:type="pct"/>
            <w:vAlign w:val="center"/>
          </w:tcPr>
          <w:p w14:paraId="29872A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vertAlign w:val="baseline"/>
                <w:lang w:val="en-US" w:eastAsia="zh-CN"/>
              </w:rPr>
              <w:t>发明专利</w:t>
            </w:r>
          </w:p>
        </w:tc>
        <w:tc>
          <w:tcPr>
            <w:tcW w:w="452" w:type="pct"/>
            <w:vAlign w:val="center"/>
          </w:tcPr>
          <w:p w14:paraId="2BEDD4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vertAlign w:val="baseline"/>
                <w:lang w:eastAsia="zh-CN"/>
              </w:rPr>
              <w:t>一种固定化复合菌群材料及其制备方法</w:t>
            </w:r>
          </w:p>
        </w:tc>
        <w:tc>
          <w:tcPr>
            <w:tcW w:w="400" w:type="pct"/>
            <w:vAlign w:val="center"/>
          </w:tcPr>
          <w:p w14:paraId="3F60FA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vertAlign w:val="baseline"/>
                <w:lang w:val="en-US" w:eastAsia="zh-CN"/>
              </w:rPr>
              <w:t>中国</w:t>
            </w:r>
          </w:p>
        </w:tc>
        <w:tc>
          <w:tcPr>
            <w:tcW w:w="406" w:type="pct"/>
            <w:vAlign w:val="center"/>
          </w:tcPr>
          <w:p w14:paraId="2B05F0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vertAlign w:val="baseline"/>
                <w:lang w:eastAsia="zh-CN"/>
              </w:rPr>
              <w:t>ZL 201911000421.3</w:t>
            </w:r>
          </w:p>
        </w:tc>
        <w:tc>
          <w:tcPr>
            <w:tcW w:w="375" w:type="pct"/>
            <w:vAlign w:val="center"/>
          </w:tcPr>
          <w:p w14:paraId="7FEB92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vertAlign w:val="baseline"/>
                <w:lang w:eastAsia="zh-CN"/>
              </w:rPr>
              <w:t>2022-07-01</w:t>
            </w:r>
          </w:p>
        </w:tc>
        <w:tc>
          <w:tcPr>
            <w:tcW w:w="411" w:type="pct"/>
            <w:gridSpan w:val="2"/>
            <w:vAlign w:val="center"/>
          </w:tcPr>
          <w:p w14:paraId="5DB94B1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rPr>
              <w:t>证书号第5277558号</w:t>
            </w:r>
          </w:p>
        </w:tc>
        <w:tc>
          <w:tcPr>
            <w:tcW w:w="1006" w:type="pct"/>
            <w:gridSpan w:val="2"/>
            <w:vAlign w:val="center"/>
          </w:tcPr>
          <w:p w14:paraId="5C4DFF9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rPr>
              <w:t>长沙理工大学</w:t>
            </w:r>
          </w:p>
        </w:tc>
        <w:tc>
          <w:tcPr>
            <w:tcW w:w="900" w:type="pct"/>
            <w:vAlign w:val="center"/>
          </w:tcPr>
          <w:p w14:paraId="32C4683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b/>
                <w:bCs/>
                <w:sz w:val="24"/>
                <w:szCs w:val="24"/>
              </w:rPr>
              <w:t>陈宏</w:t>
            </w:r>
            <w:r>
              <w:rPr>
                <w:rFonts w:hint="default" w:ascii="Times New Roman" w:hAnsi="Times New Roman" w:eastAsia="仿宋" w:cs="Times New Roman"/>
                <w:sz w:val="24"/>
                <w:szCs w:val="24"/>
              </w:rPr>
              <w:t>，龚丽玲，杜春艳，禹丽娥，胡颖冰，黄灵芝，涂智，蒋朝晖，刘达山，许荣华</w:t>
            </w:r>
          </w:p>
        </w:tc>
        <w:tc>
          <w:tcPr>
            <w:tcW w:w="329" w:type="pct"/>
            <w:vAlign w:val="center"/>
          </w:tcPr>
          <w:p w14:paraId="56515F1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rPr>
              <w:t>授权有效</w:t>
            </w:r>
          </w:p>
        </w:tc>
      </w:tr>
      <w:tr w14:paraId="758A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3" w:type="pct"/>
            <w:vAlign w:val="center"/>
          </w:tcPr>
          <w:p w14:paraId="7F10A3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eastAsia" w:ascii="Times New Roman" w:hAnsi="Times New Roman" w:eastAsia="仿宋" w:cs="Times New Roman"/>
                <w:sz w:val="24"/>
                <w:szCs w:val="24"/>
                <w:vertAlign w:val="baseline"/>
                <w:lang w:val="en-US" w:eastAsia="zh-CN"/>
              </w:rPr>
              <w:t>5</w:t>
            </w:r>
          </w:p>
        </w:tc>
        <w:tc>
          <w:tcPr>
            <w:tcW w:w="452" w:type="pct"/>
            <w:vAlign w:val="center"/>
          </w:tcPr>
          <w:p w14:paraId="3199D3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vertAlign w:val="baseline"/>
                <w:lang w:val="en-US" w:eastAsia="zh-CN"/>
              </w:rPr>
              <w:t>发明专利</w:t>
            </w:r>
          </w:p>
        </w:tc>
        <w:tc>
          <w:tcPr>
            <w:tcW w:w="452" w:type="pct"/>
            <w:vAlign w:val="center"/>
          </w:tcPr>
          <w:p w14:paraId="547CE5E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rPr>
              <w:t>一种</w:t>
            </w:r>
            <w:r>
              <w:rPr>
                <w:rFonts w:hint="default" w:ascii="Times New Roman" w:hAnsi="Times New Roman" w:eastAsia="仿宋" w:cs="Times New Roman"/>
                <w:sz w:val="24"/>
                <w:szCs w:val="24"/>
                <w:lang w:val="en-US" w:eastAsia="zh-CN"/>
              </w:rPr>
              <w:t>石膏</w:t>
            </w:r>
            <w:r>
              <w:rPr>
                <w:rFonts w:hint="default" w:ascii="Times New Roman" w:hAnsi="Times New Roman" w:eastAsia="仿宋" w:cs="Times New Roman"/>
                <w:sz w:val="24"/>
                <w:szCs w:val="24"/>
              </w:rPr>
              <w:t>基复合胶结料稳定土强度检测装置</w:t>
            </w:r>
          </w:p>
        </w:tc>
        <w:tc>
          <w:tcPr>
            <w:tcW w:w="400" w:type="pct"/>
            <w:vAlign w:val="center"/>
          </w:tcPr>
          <w:p w14:paraId="7B2C03F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rPr>
              <w:t>中国</w:t>
            </w:r>
          </w:p>
        </w:tc>
        <w:tc>
          <w:tcPr>
            <w:tcW w:w="406" w:type="pct"/>
            <w:vAlign w:val="center"/>
          </w:tcPr>
          <w:p w14:paraId="68B793B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rPr>
              <w:t>ZL 202</w:t>
            </w:r>
            <w:r>
              <w:rPr>
                <w:rFonts w:hint="default" w:ascii="Times New Roman" w:hAnsi="Times New Roman" w:eastAsia="仿宋" w:cs="Times New Roman"/>
                <w:sz w:val="24"/>
                <w:szCs w:val="24"/>
                <w:lang w:val="en-US" w:eastAsia="zh-CN"/>
              </w:rPr>
              <w:t>410041800.1</w:t>
            </w:r>
          </w:p>
        </w:tc>
        <w:tc>
          <w:tcPr>
            <w:tcW w:w="375" w:type="pct"/>
            <w:vAlign w:val="center"/>
          </w:tcPr>
          <w:p w14:paraId="01394DE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rPr>
              <w:t>2024-0</w:t>
            </w:r>
            <w:r>
              <w:rPr>
                <w:rFonts w:hint="default" w:ascii="Times New Roman" w:hAnsi="Times New Roman" w:eastAsia="仿宋" w:cs="Times New Roman"/>
                <w:sz w:val="24"/>
                <w:szCs w:val="24"/>
                <w:lang w:val="en-US" w:eastAsia="zh-CN"/>
              </w:rPr>
              <w:t>3</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29</w:t>
            </w:r>
          </w:p>
        </w:tc>
        <w:tc>
          <w:tcPr>
            <w:tcW w:w="411" w:type="pct"/>
            <w:gridSpan w:val="2"/>
            <w:vAlign w:val="center"/>
          </w:tcPr>
          <w:p w14:paraId="72F5E09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rPr>
              <w:t>证书号第6843846号</w:t>
            </w:r>
          </w:p>
        </w:tc>
        <w:tc>
          <w:tcPr>
            <w:tcW w:w="1006" w:type="pct"/>
            <w:gridSpan w:val="2"/>
            <w:vAlign w:val="center"/>
          </w:tcPr>
          <w:p w14:paraId="662AD79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rPr>
              <w:t>长江水利委员会长江科学院、武汉</w:t>
            </w:r>
            <w:r>
              <w:rPr>
                <w:rFonts w:hint="default" w:ascii="Times New Roman" w:hAnsi="Times New Roman" w:eastAsia="仿宋" w:cs="Times New Roman"/>
                <w:sz w:val="24"/>
                <w:szCs w:val="24"/>
                <w:lang w:val="en-US" w:eastAsia="zh-CN"/>
              </w:rPr>
              <w:t>湖振煜环境科技</w:t>
            </w:r>
            <w:r>
              <w:rPr>
                <w:rFonts w:hint="default" w:ascii="Times New Roman" w:hAnsi="Times New Roman" w:eastAsia="仿宋" w:cs="Times New Roman"/>
                <w:sz w:val="24"/>
                <w:szCs w:val="24"/>
              </w:rPr>
              <w:t>有限公司</w:t>
            </w:r>
          </w:p>
        </w:tc>
        <w:tc>
          <w:tcPr>
            <w:tcW w:w="900" w:type="pct"/>
            <w:vAlign w:val="center"/>
          </w:tcPr>
          <w:p w14:paraId="3EEED3E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b/>
                <w:bCs/>
                <w:sz w:val="24"/>
                <w:szCs w:val="24"/>
              </w:rPr>
              <w:t>曾祥</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胡振</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李静</w:t>
            </w:r>
          </w:p>
        </w:tc>
        <w:tc>
          <w:tcPr>
            <w:tcW w:w="329" w:type="pct"/>
            <w:vAlign w:val="center"/>
          </w:tcPr>
          <w:p w14:paraId="2B3F4FC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rPr>
              <w:t>授权有效</w:t>
            </w:r>
          </w:p>
        </w:tc>
      </w:tr>
      <w:tr w14:paraId="58EC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3" w:type="pct"/>
            <w:vAlign w:val="center"/>
          </w:tcPr>
          <w:p w14:paraId="539C54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eastAsia" w:ascii="Times New Roman" w:hAnsi="Times New Roman" w:eastAsia="仿宋" w:cs="Times New Roman"/>
                <w:sz w:val="24"/>
                <w:szCs w:val="24"/>
                <w:vertAlign w:val="baseline"/>
                <w:lang w:val="en-US" w:eastAsia="zh-CN"/>
              </w:rPr>
              <w:t>6</w:t>
            </w:r>
          </w:p>
        </w:tc>
        <w:tc>
          <w:tcPr>
            <w:tcW w:w="452" w:type="pct"/>
            <w:vAlign w:val="center"/>
          </w:tcPr>
          <w:p w14:paraId="6C0AAB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vertAlign w:val="baseline"/>
                <w:lang w:val="en-US" w:eastAsia="zh-CN"/>
              </w:rPr>
              <w:t>发明专利</w:t>
            </w:r>
          </w:p>
        </w:tc>
        <w:tc>
          <w:tcPr>
            <w:tcW w:w="452" w:type="pct"/>
            <w:vAlign w:val="center"/>
          </w:tcPr>
          <w:p w14:paraId="045ED03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lang w:val="en-US" w:eastAsia="zh-CN"/>
              </w:rPr>
              <w:t>砂料采样装置及其使用方法</w:t>
            </w:r>
          </w:p>
        </w:tc>
        <w:tc>
          <w:tcPr>
            <w:tcW w:w="400" w:type="pct"/>
            <w:vAlign w:val="center"/>
          </w:tcPr>
          <w:p w14:paraId="05E291F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rPr>
              <w:t>中国</w:t>
            </w:r>
          </w:p>
        </w:tc>
        <w:tc>
          <w:tcPr>
            <w:tcW w:w="406" w:type="pct"/>
            <w:vAlign w:val="center"/>
          </w:tcPr>
          <w:p w14:paraId="17084B8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rPr>
              <w:t>ZL 20</w:t>
            </w:r>
            <w:r>
              <w:rPr>
                <w:rFonts w:hint="default" w:ascii="Times New Roman" w:hAnsi="Times New Roman" w:eastAsia="仿宋" w:cs="Times New Roman"/>
                <w:sz w:val="24"/>
                <w:szCs w:val="24"/>
                <w:lang w:val="en-US" w:eastAsia="zh-CN"/>
              </w:rPr>
              <w:t>2311356081.4</w:t>
            </w:r>
          </w:p>
        </w:tc>
        <w:tc>
          <w:tcPr>
            <w:tcW w:w="375" w:type="pct"/>
            <w:vAlign w:val="center"/>
          </w:tcPr>
          <w:p w14:paraId="53627FA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rPr>
              <w:t>20</w:t>
            </w:r>
            <w:r>
              <w:rPr>
                <w:rFonts w:hint="default" w:ascii="Times New Roman" w:hAnsi="Times New Roman" w:eastAsia="仿宋" w:cs="Times New Roman"/>
                <w:sz w:val="24"/>
                <w:szCs w:val="24"/>
                <w:lang w:val="en-US" w:eastAsia="zh-CN"/>
              </w:rPr>
              <w:t>24</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12</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24</w:t>
            </w:r>
          </w:p>
        </w:tc>
        <w:tc>
          <w:tcPr>
            <w:tcW w:w="411" w:type="pct"/>
            <w:gridSpan w:val="2"/>
            <w:vAlign w:val="center"/>
          </w:tcPr>
          <w:p w14:paraId="1B12A74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rPr>
              <w:t>证书号第</w:t>
            </w:r>
            <w:r>
              <w:rPr>
                <w:rFonts w:hint="default" w:ascii="Times New Roman" w:hAnsi="Times New Roman" w:eastAsia="仿宋" w:cs="Times New Roman"/>
                <w:sz w:val="24"/>
                <w:szCs w:val="24"/>
                <w:lang w:val="en-US" w:eastAsia="zh-CN"/>
              </w:rPr>
              <w:t>7622109</w:t>
            </w:r>
            <w:r>
              <w:rPr>
                <w:rFonts w:hint="default" w:ascii="Times New Roman" w:hAnsi="Times New Roman" w:eastAsia="仿宋" w:cs="Times New Roman"/>
                <w:sz w:val="24"/>
                <w:szCs w:val="24"/>
              </w:rPr>
              <w:t>号</w:t>
            </w:r>
          </w:p>
        </w:tc>
        <w:tc>
          <w:tcPr>
            <w:tcW w:w="1006" w:type="pct"/>
            <w:gridSpan w:val="2"/>
            <w:vAlign w:val="center"/>
          </w:tcPr>
          <w:p w14:paraId="61FEC4E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rPr>
              <w:t>长江水资源保护科学研究所</w:t>
            </w:r>
          </w:p>
        </w:tc>
        <w:tc>
          <w:tcPr>
            <w:tcW w:w="900" w:type="pct"/>
            <w:vAlign w:val="center"/>
          </w:tcPr>
          <w:p w14:paraId="0F22B0C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b/>
                <w:bCs/>
                <w:sz w:val="24"/>
                <w:szCs w:val="24"/>
              </w:rPr>
              <w:t>雷俊山</w:t>
            </w:r>
            <w:r>
              <w:rPr>
                <w:rFonts w:hint="default" w:ascii="Times New Roman" w:hAnsi="Times New Roman" w:eastAsia="仿宋" w:cs="Times New Roman"/>
                <w:sz w:val="24"/>
                <w:szCs w:val="24"/>
              </w:rPr>
              <w:t>，贾海燕，</w:t>
            </w:r>
            <w:r>
              <w:rPr>
                <w:rFonts w:hint="default" w:ascii="Times New Roman" w:hAnsi="Times New Roman" w:eastAsia="仿宋" w:cs="Times New Roman"/>
                <w:sz w:val="24"/>
                <w:szCs w:val="24"/>
                <w:lang w:val="en-US" w:eastAsia="zh-CN"/>
              </w:rPr>
              <w:t>赵肥西，熊昱，张屹哲，李超，卢路</w:t>
            </w:r>
          </w:p>
        </w:tc>
        <w:tc>
          <w:tcPr>
            <w:tcW w:w="329" w:type="pct"/>
            <w:vAlign w:val="center"/>
          </w:tcPr>
          <w:p w14:paraId="09BED71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rPr>
              <w:t>授权有效</w:t>
            </w:r>
          </w:p>
        </w:tc>
      </w:tr>
      <w:tr w14:paraId="5D17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3" w:type="pct"/>
            <w:vAlign w:val="center"/>
          </w:tcPr>
          <w:p w14:paraId="1115E7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eastAsia" w:ascii="Times New Roman" w:hAnsi="Times New Roman" w:eastAsia="仿宋" w:cs="Times New Roman"/>
                <w:sz w:val="24"/>
                <w:szCs w:val="24"/>
                <w:vertAlign w:val="baseline"/>
                <w:lang w:val="en-US" w:eastAsia="zh-CN"/>
              </w:rPr>
              <w:t>7</w:t>
            </w:r>
          </w:p>
        </w:tc>
        <w:tc>
          <w:tcPr>
            <w:tcW w:w="452" w:type="pct"/>
            <w:vAlign w:val="center"/>
          </w:tcPr>
          <w:p w14:paraId="2C38B3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vertAlign w:val="baseline"/>
                <w:lang w:val="en-US" w:eastAsia="zh-CN"/>
              </w:rPr>
              <w:t>发明专利</w:t>
            </w:r>
          </w:p>
        </w:tc>
        <w:tc>
          <w:tcPr>
            <w:tcW w:w="452" w:type="pct"/>
            <w:vAlign w:val="center"/>
          </w:tcPr>
          <w:p w14:paraId="3281E0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vertAlign w:val="baseline"/>
                <w:lang w:eastAsia="zh-CN"/>
              </w:rPr>
              <w:t>一种湖泊藻类色素浓度快速监测装置</w:t>
            </w:r>
          </w:p>
        </w:tc>
        <w:tc>
          <w:tcPr>
            <w:tcW w:w="400" w:type="pct"/>
            <w:vAlign w:val="center"/>
          </w:tcPr>
          <w:p w14:paraId="0E07E0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vertAlign w:val="baseline"/>
                <w:lang w:val="en-US" w:eastAsia="zh-CN"/>
              </w:rPr>
              <w:t>中国</w:t>
            </w:r>
          </w:p>
        </w:tc>
        <w:tc>
          <w:tcPr>
            <w:tcW w:w="406" w:type="pct"/>
            <w:vAlign w:val="center"/>
          </w:tcPr>
          <w:p w14:paraId="5792E1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vertAlign w:val="baseline"/>
                <w:lang w:eastAsia="zh-CN"/>
              </w:rPr>
              <w:t>ZL 201810159226.4</w:t>
            </w:r>
          </w:p>
        </w:tc>
        <w:tc>
          <w:tcPr>
            <w:tcW w:w="375" w:type="pct"/>
            <w:vAlign w:val="center"/>
          </w:tcPr>
          <w:p w14:paraId="62B183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vertAlign w:val="baseline"/>
                <w:lang w:eastAsia="zh-CN"/>
              </w:rPr>
              <w:t>2018-02-26</w:t>
            </w:r>
          </w:p>
        </w:tc>
        <w:tc>
          <w:tcPr>
            <w:tcW w:w="411" w:type="pct"/>
            <w:gridSpan w:val="2"/>
            <w:vAlign w:val="center"/>
          </w:tcPr>
          <w:p w14:paraId="3213BD6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rPr>
              <w:t>证书号第7353649号</w:t>
            </w:r>
          </w:p>
        </w:tc>
        <w:tc>
          <w:tcPr>
            <w:tcW w:w="1006" w:type="pct"/>
            <w:gridSpan w:val="2"/>
            <w:vAlign w:val="center"/>
          </w:tcPr>
          <w:p w14:paraId="6E5CA22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rPr>
              <w:t>中国科学院南京地理与湖泊研究所</w:t>
            </w:r>
          </w:p>
        </w:tc>
        <w:tc>
          <w:tcPr>
            <w:tcW w:w="900" w:type="pct"/>
            <w:vAlign w:val="center"/>
          </w:tcPr>
          <w:p w14:paraId="71C289F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b/>
                <w:bCs/>
                <w:sz w:val="24"/>
                <w:szCs w:val="24"/>
              </w:rPr>
              <w:t>马荣华</w:t>
            </w:r>
            <w:r>
              <w:rPr>
                <w:rFonts w:hint="default" w:ascii="Times New Roman" w:hAnsi="Times New Roman" w:eastAsia="仿宋" w:cs="Times New Roman"/>
                <w:sz w:val="24"/>
                <w:szCs w:val="24"/>
              </w:rPr>
              <w:t>，薛坤，倪军</w:t>
            </w:r>
          </w:p>
        </w:tc>
        <w:tc>
          <w:tcPr>
            <w:tcW w:w="329" w:type="pct"/>
            <w:vAlign w:val="center"/>
          </w:tcPr>
          <w:p w14:paraId="240D2B7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rPr>
              <w:t>授权有效</w:t>
            </w:r>
          </w:p>
        </w:tc>
      </w:tr>
      <w:tr w14:paraId="49E46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3" w:type="pct"/>
            <w:vAlign w:val="center"/>
          </w:tcPr>
          <w:p w14:paraId="45AB05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eastAsia" w:ascii="Times New Roman" w:hAnsi="Times New Roman" w:eastAsia="仿宋" w:cs="Times New Roman"/>
                <w:sz w:val="24"/>
                <w:szCs w:val="24"/>
                <w:vertAlign w:val="baseline"/>
                <w:lang w:val="en-US" w:eastAsia="zh-CN"/>
              </w:rPr>
              <w:t>8</w:t>
            </w:r>
          </w:p>
        </w:tc>
        <w:tc>
          <w:tcPr>
            <w:tcW w:w="452" w:type="pct"/>
            <w:vAlign w:val="center"/>
          </w:tcPr>
          <w:p w14:paraId="66034C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vertAlign w:val="baseline"/>
                <w:lang w:val="en-US" w:eastAsia="zh-CN"/>
              </w:rPr>
              <w:t>发明专利</w:t>
            </w:r>
          </w:p>
        </w:tc>
        <w:tc>
          <w:tcPr>
            <w:tcW w:w="452" w:type="pct"/>
            <w:vAlign w:val="center"/>
          </w:tcPr>
          <w:p w14:paraId="617607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highlight w:val="none"/>
                <w:vertAlign w:val="baseline"/>
                <w:lang w:eastAsia="zh-CN"/>
              </w:rPr>
              <w:t>水库水动力特性的分区方法、装置、设备及介质</w:t>
            </w:r>
          </w:p>
        </w:tc>
        <w:tc>
          <w:tcPr>
            <w:tcW w:w="400" w:type="pct"/>
            <w:vAlign w:val="center"/>
          </w:tcPr>
          <w:p w14:paraId="429837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highlight w:val="none"/>
                <w:vertAlign w:val="baseline"/>
                <w:lang w:val="en-US" w:eastAsia="zh-CN"/>
              </w:rPr>
              <w:t>中国</w:t>
            </w:r>
          </w:p>
        </w:tc>
        <w:tc>
          <w:tcPr>
            <w:tcW w:w="406" w:type="pct"/>
            <w:vAlign w:val="center"/>
          </w:tcPr>
          <w:p w14:paraId="5660B7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sz w:val="24"/>
                <w:szCs w:val="24"/>
                <w:highlight w:val="none"/>
                <w:vertAlign w:val="baseline"/>
                <w:lang w:val="en-US" w:eastAsia="zh-CN"/>
              </w:rPr>
            </w:pPr>
            <w:r>
              <w:rPr>
                <w:rFonts w:hint="default" w:ascii="Times New Roman" w:hAnsi="Times New Roman" w:eastAsia="仿宋" w:cs="Times New Roman"/>
                <w:sz w:val="24"/>
                <w:szCs w:val="24"/>
                <w:highlight w:val="none"/>
                <w:vertAlign w:val="baseline"/>
                <w:lang w:val="en-US" w:eastAsia="zh-CN"/>
              </w:rPr>
              <w:t>ZL</w:t>
            </w:r>
          </w:p>
          <w:p w14:paraId="5F989E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highlight w:val="none"/>
                <w:vertAlign w:val="baseline"/>
                <w:lang w:val="en-US" w:eastAsia="zh-CN"/>
              </w:rPr>
              <w:t>202210794679.0</w:t>
            </w:r>
          </w:p>
        </w:tc>
        <w:tc>
          <w:tcPr>
            <w:tcW w:w="375" w:type="pct"/>
            <w:vAlign w:val="center"/>
          </w:tcPr>
          <w:p w14:paraId="3B577E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highlight w:val="none"/>
                <w:vertAlign w:val="baseline"/>
                <w:lang w:eastAsia="zh-CN"/>
              </w:rPr>
              <w:t>20</w:t>
            </w:r>
            <w:r>
              <w:rPr>
                <w:rFonts w:hint="default" w:ascii="Times New Roman" w:hAnsi="Times New Roman" w:eastAsia="仿宋" w:cs="Times New Roman"/>
                <w:sz w:val="24"/>
                <w:szCs w:val="24"/>
                <w:highlight w:val="none"/>
                <w:vertAlign w:val="baseline"/>
                <w:lang w:val="en-US" w:eastAsia="zh-CN"/>
              </w:rPr>
              <w:t>22</w:t>
            </w:r>
            <w:r>
              <w:rPr>
                <w:rFonts w:hint="default" w:ascii="Times New Roman" w:hAnsi="Times New Roman" w:eastAsia="仿宋" w:cs="Times New Roman"/>
                <w:sz w:val="24"/>
                <w:szCs w:val="24"/>
                <w:highlight w:val="none"/>
                <w:vertAlign w:val="baseline"/>
                <w:lang w:eastAsia="zh-CN"/>
              </w:rPr>
              <w:t>-0</w:t>
            </w:r>
            <w:r>
              <w:rPr>
                <w:rFonts w:hint="default" w:ascii="Times New Roman" w:hAnsi="Times New Roman" w:eastAsia="仿宋" w:cs="Times New Roman"/>
                <w:sz w:val="24"/>
                <w:szCs w:val="24"/>
                <w:highlight w:val="none"/>
                <w:vertAlign w:val="baseline"/>
                <w:lang w:val="en-US" w:eastAsia="zh-CN"/>
              </w:rPr>
              <w:t>9</w:t>
            </w:r>
            <w:r>
              <w:rPr>
                <w:rFonts w:hint="default" w:ascii="Times New Roman" w:hAnsi="Times New Roman" w:eastAsia="仿宋" w:cs="Times New Roman"/>
                <w:sz w:val="24"/>
                <w:szCs w:val="24"/>
                <w:highlight w:val="none"/>
                <w:vertAlign w:val="baseline"/>
                <w:lang w:eastAsia="zh-CN"/>
              </w:rPr>
              <w:t>-</w:t>
            </w:r>
            <w:r>
              <w:rPr>
                <w:rFonts w:hint="default" w:ascii="Times New Roman" w:hAnsi="Times New Roman" w:eastAsia="仿宋" w:cs="Times New Roman"/>
                <w:sz w:val="24"/>
                <w:szCs w:val="24"/>
                <w:highlight w:val="none"/>
                <w:vertAlign w:val="baseline"/>
                <w:lang w:val="en-US" w:eastAsia="zh-CN"/>
              </w:rPr>
              <w:t>09</w:t>
            </w:r>
          </w:p>
        </w:tc>
        <w:tc>
          <w:tcPr>
            <w:tcW w:w="411" w:type="pct"/>
            <w:gridSpan w:val="2"/>
            <w:vAlign w:val="center"/>
          </w:tcPr>
          <w:p w14:paraId="7181808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highlight w:val="none"/>
              </w:rPr>
              <w:t>证书号第</w:t>
            </w:r>
            <w:r>
              <w:rPr>
                <w:rFonts w:hint="default" w:ascii="Times New Roman" w:hAnsi="Times New Roman" w:eastAsia="仿宋" w:cs="Times New Roman"/>
                <w:sz w:val="24"/>
                <w:szCs w:val="24"/>
                <w:highlight w:val="none"/>
                <w:lang w:val="en-US" w:eastAsia="zh-CN"/>
              </w:rPr>
              <w:t>5443857</w:t>
            </w:r>
            <w:r>
              <w:rPr>
                <w:rFonts w:hint="default" w:ascii="Times New Roman" w:hAnsi="Times New Roman" w:eastAsia="仿宋" w:cs="Times New Roman"/>
                <w:sz w:val="24"/>
                <w:szCs w:val="24"/>
                <w:highlight w:val="none"/>
              </w:rPr>
              <w:t>号</w:t>
            </w:r>
          </w:p>
        </w:tc>
        <w:tc>
          <w:tcPr>
            <w:tcW w:w="1006" w:type="pct"/>
            <w:gridSpan w:val="2"/>
            <w:vAlign w:val="center"/>
          </w:tcPr>
          <w:p w14:paraId="682538F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highlight w:val="none"/>
              </w:rPr>
              <w:t>中国长江三峡集团有限公司</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三峡大学</w:t>
            </w:r>
          </w:p>
        </w:tc>
        <w:tc>
          <w:tcPr>
            <w:tcW w:w="900" w:type="pct"/>
            <w:vAlign w:val="center"/>
          </w:tcPr>
          <w:p w14:paraId="79B6FEF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b/>
                <w:bCs/>
                <w:sz w:val="24"/>
                <w:szCs w:val="24"/>
                <w:highlight w:val="none"/>
              </w:rPr>
              <w:t>蒋定国</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rPr>
              <w:t>刘伟</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rPr>
              <w:t>翟俨伟</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rPr>
              <w:t>戴会超</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rPr>
              <w:t>赵汗青</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rPr>
              <w:t>翟然</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rPr>
              <w:t>邹鹏</w:t>
            </w:r>
          </w:p>
        </w:tc>
        <w:tc>
          <w:tcPr>
            <w:tcW w:w="329" w:type="pct"/>
            <w:vAlign w:val="center"/>
          </w:tcPr>
          <w:p w14:paraId="72E812C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highlight w:val="none"/>
              </w:rPr>
              <w:t>授权有效</w:t>
            </w:r>
          </w:p>
        </w:tc>
      </w:tr>
      <w:tr w14:paraId="6C86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3" w:type="pct"/>
            <w:vAlign w:val="center"/>
          </w:tcPr>
          <w:p w14:paraId="54FBBC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宋体"/>
                <w:b/>
                <w:kern w:val="0"/>
                <w:sz w:val="24"/>
                <w:lang w:eastAsia="zh-CN"/>
              </w:rPr>
            </w:pPr>
            <w:r>
              <w:rPr>
                <w:rFonts w:hint="eastAsia" w:ascii="Times New Roman" w:hAnsi="Times New Roman" w:eastAsia="仿宋" w:cs="Times New Roman"/>
                <w:sz w:val="24"/>
                <w:szCs w:val="24"/>
                <w:vertAlign w:val="baseline"/>
                <w:lang w:val="en-US" w:eastAsia="zh-CN"/>
              </w:rPr>
              <w:t>9</w:t>
            </w:r>
          </w:p>
        </w:tc>
        <w:tc>
          <w:tcPr>
            <w:tcW w:w="452" w:type="pct"/>
            <w:vAlign w:val="center"/>
          </w:tcPr>
          <w:p w14:paraId="45BB13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vertAlign w:val="baseline"/>
                <w:lang w:val="en-US" w:eastAsia="zh-CN"/>
              </w:rPr>
              <w:t>发明专利</w:t>
            </w:r>
          </w:p>
        </w:tc>
        <w:tc>
          <w:tcPr>
            <w:tcW w:w="452" w:type="pct"/>
            <w:vAlign w:val="center"/>
          </w:tcPr>
          <w:p w14:paraId="6932AE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vertAlign w:val="baseline"/>
                <w:lang w:eastAsia="zh-CN"/>
              </w:rPr>
              <w:t>一种流域水源涵养林补植空间配置方法</w:t>
            </w:r>
          </w:p>
        </w:tc>
        <w:tc>
          <w:tcPr>
            <w:tcW w:w="400" w:type="pct"/>
            <w:vAlign w:val="center"/>
          </w:tcPr>
          <w:p w14:paraId="69981E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vertAlign w:val="baseline"/>
                <w:lang w:val="en-US" w:eastAsia="zh-CN"/>
              </w:rPr>
              <w:t>中国</w:t>
            </w:r>
          </w:p>
        </w:tc>
        <w:tc>
          <w:tcPr>
            <w:tcW w:w="406" w:type="pct"/>
            <w:vAlign w:val="center"/>
          </w:tcPr>
          <w:p w14:paraId="477779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vertAlign w:val="baseline"/>
                <w:lang w:eastAsia="zh-CN"/>
              </w:rPr>
              <w:t>ZL202210136987.4</w:t>
            </w:r>
          </w:p>
        </w:tc>
        <w:tc>
          <w:tcPr>
            <w:tcW w:w="375" w:type="pct"/>
            <w:vAlign w:val="center"/>
          </w:tcPr>
          <w:p w14:paraId="74F93B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vertAlign w:val="baseline"/>
                <w:lang w:eastAsia="zh-CN"/>
              </w:rPr>
              <w:t>2023-01-24</w:t>
            </w:r>
          </w:p>
        </w:tc>
        <w:tc>
          <w:tcPr>
            <w:tcW w:w="411" w:type="pct"/>
            <w:gridSpan w:val="2"/>
            <w:vAlign w:val="center"/>
          </w:tcPr>
          <w:p w14:paraId="2FAF184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rPr>
              <w:t>证书号第5710191号</w:t>
            </w:r>
          </w:p>
        </w:tc>
        <w:tc>
          <w:tcPr>
            <w:tcW w:w="1006" w:type="pct"/>
            <w:gridSpan w:val="2"/>
            <w:vAlign w:val="center"/>
          </w:tcPr>
          <w:p w14:paraId="0BE6460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rPr>
              <w:t>江西省水利科学院</w:t>
            </w:r>
          </w:p>
        </w:tc>
        <w:tc>
          <w:tcPr>
            <w:tcW w:w="900" w:type="pct"/>
            <w:vAlign w:val="center"/>
          </w:tcPr>
          <w:p w14:paraId="5C620CA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b/>
                <w:bCs/>
                <w:sz w:val="24"/>
                <w:szCs w:val="24"/>
              </w:rPr>
              <w:t>涂安国</w:t>
            </w:r>
            <w:r>
              <w:rPr>
                <w:rFonts w:hint="default" w:ascii="Times New Roman" w:hAnsi="Times New Roman" w:eastAsia="仿宋" w:cs="Times New Roman"/>
                <w:sz w:val="24"/>
                <w:szCs w:val="24"/>
              </w:rPr>
              <w:t>，李英，郑海金，聂小飞，莫明浩</w:t>
            </w:r>
          </w:p>
        </w:tc>
        <w:tc>
          <w:tcPr>
            <w:tcW w:w="329" w:type="pct"/>
            <w:vAlign w:val="center"/>
          </w:tcPr>
          <w:p w14:paraId="19D20D5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kern w:val="0"/>
                <w:sz w:val="24"/>
                <w:lang w:eastAsia="zh-CN"/>
              </w:rPr>
            </w:pPr>
            <w:r>
              <w:rPr>
                <w:rFonts w:hint="default" w:ascii="Times New Roman" w:hAnsi="Times New Roman" w:eastAsia="仿宋" w:cs="Times New Roman"/>
                <w:sz w:val="24"/>
                <w:szCs w:val="24"/>
              </w:rPr>
              <w:t>授权有效</w:t>
            </w:r>
          </w:p>
        </w:tc>
      </w:tr>
      <w:tr w14:paraId="4B8E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3" w:type="pct"/>
            <w:shd w:val="clear" w:color="auto" w:fill="auto"/>
            <w:vAlign w:val="center"/>
          </w:tcPr>
          <w:p w14:paraId="5265CA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10</w:t>
            </w:r>
          </w:p>
        </w:tc>
        <w:tc>
          <w:tcPr>
            <w:tcW w:w="452" w:type="pct"/>
            <w:shd w:val="clear" w:color="auto" w:fill="auto"/>
            <w:vAlign w:val="center"/>
          </w:tcPr>
          <w:p w14:paraId="50CA87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论文</w:t>
            </w:r>
          </w:p>
        </w:tc>
        <w:tc>
          <w:tcPr>
            <w:tcW w:w="452" w:type="pct"/>
            <w:shd w:val="clear" w:color="auto" w:fill="auto"/>
            <w:vAlign w:val="center"/>
          </w:tcPr>
          <w:p w14:paraId="235A8A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vertAlign w:val="baseline"/>
                <w:lang w:eastAsia="zh-CN"/>
              </w:rPr>
              <w:t>Large greenhouse gas emissions from China's lakes</w:t>
            </w:r>
            <w:r>
              <w:rPr>
                <w:rFonts w:hint="eastAsia" w:ascii="Times New Roman" w:hAnsi="Times New Roman" w:eastAsia="仿宋" w:cs="Times New Roman"/>
                <w:sz w:val="24"/>
                <w:szCs w:val="24"/>
                <w:vertAlign w:val="baseline"/>
                <w:lang w:val="en-US" w:eastAsia="zh-CN"/>
              </w:rPr>
              <w:t xml:space="preserve"> </w:t>
            </w:r>
            <w:r>
              <w:rPr>
                <w:rFonts w:hint="default" w:ascii="Times New Roman" w:hAnsi="Times New Roman" w:eastAsia="仿宋" w:cs="Times New Roman"/>
                <w:sz w:val="24"/>
                <w:szCs w:val="24"/>
                <w:vertAlign w:val="baseline"/>
                <w:lang w:eastAsia="zh-CN"/>
              </w:rPr>
              <w:t>and reservoirs</w:t>
            </w:r>
          </w:p>
        </w:tc>
        <w:tc>
          <w:tcPr>
            <w:tcW w:w="400" w:type="pct"/>
            <w:shd w:val="clear" w:color="auto" w:fill="auto"/>
            <w:vAlign w:val="center"/>
          </w:tcPr>
          <w:p w14:paraId="6144A0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sz w:val="24"/>
                <w:szCs w:val="24"/>
                <w:highlight w:val="none"/>
                <w:vertAlign w:val="baseline"/>
                <w:lang w:eastAsia="zh-CN"/>
              </w:rPr>
            </w:pPr>
            <w:r>
              <w:rPr>
                <w:rFonts w:hint="default" w:ascii="Times New Roman" w:hAnsi="Times New Roman" w:eastAsia="仿宋" w:cs="Times New Roman"/>
                <w:sz w:val="24"/>
                <w:szCs w:val="24"/>
                <w:highlight w:val="none"/>
                <w:vertAlign w:val="baseline"/>
                <w:lang w:eastAsia="zh-CN"/>
              </w:rPr>
              <w:t>ISSN:</w:t>
            </w:r>
          </w:p>
          <w:p w14:paraId="3077F6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 w:cs="Times New Roman"/>
                <w:sz w:val="24"/>
                <w:szCs w:val="24"/>
                <w:highlight w:val="none"/>
                <w:vertAlign w:val="baseline"/>
                <w:lang w:eastAsia="zh-CN"/>
              </w:rPr>
            </w:pPr>
            <w:r>
              <w:rPr>
                <w:rFonts w:hint="default" w:ascii="Times New Roman" w:hAnsi="Times New Roman" w:eastAsia="仿宋" w:cs="Times New Roman"/>
                <w:sz w:val="24"/>
                <w:szCs w:val="24"/>
                <w:highlight w:val="none"/>
                <w:vertAlign w:val="baseline"/>
                <w:lang w:eastAsia="zh-CN"/>
              </w:rPr>
              <w:t>0043-1354</w:t>
            </w:r>
          </w:p>
        </w:tc>
        <w:tc>
          <w:tcPr>
            <w:tcW w:w="406" w:type="pct"/>
            <w:shd w:val="clear" w:color="auto" w:fill="auto"/>
            <w:vAlign w:val="center"/>
          </w:tcPr>
          <w:p w14:paraId="2DC1F4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 w:cs="Times New Roman"/>
                <w:sz w:val="24"/>
                <w:szCs w:val="24"/>
                <w:highlight w:val="none"/>
                <w:vertAlign w:val="baseline"/>
                <w:lang w:eastAsia="zh-CN"/>
              </w:rPr>
            </w:pPr>
            <w:r>
              <w:rPr>
                <w:rFonts w:hint="default" w:ascii="Times New Roman" w:hAnsi="Times New Roman" w:eastAsia="仿宋" w:cs="Times New Roman"/>
                <w:sz w:val="24"/>
                <w:szCs w:val="24"/>
                <w:highlight w:val="none"/>
                <w:vertAlign w:val="baseline"/>
                <w:lang w:eastAsia="zh-CN"/>
              </w:rPr>
              <w:t>Water Research</w:t>
            </w:r>
          </w:p>
        </w:tc>
        <w:tc>
          <w:tcPr>
            <w:tcW w:w="375" w:type="pct"/>
            <w:shd w:val="clear" w:color="auto" w:fill="auto"/>
            <w:vAlign w:val="center"/>
          </w:tcPr>
          <w:p w14:paraId="38925C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 w:cs="Times New Roman"/>
                <w:sz w:val="24"/>
                <w:szCs w:val="24"/>
                <w:highlight w:val="none"/>
                <w:vertAlign w:val="baseline"/>
                <w:lang w:val="en-US" w:eastAsia="zh-CN"/>
              </w:rPr>
            </w:pPr>
            <w:r>
              <w:rPr>
                <w:rFonts w:hint="eastAsia" w:ascii="Times New Roman" w:hAnsi="Times New Roman" w:eastAsia="仿宋" w:cs="Times New Roman"/>
                <w:sz w:val="24"/>
                <w:szCs w:val="24"/>
                <w:highlight w:val="none"/>
                <w:vertAlign w:val="baseline"/>
                <w:lang w:val="en-US" w:eastAsia="zh-CN"/>
              </w:rPr>
              <w:t>2018-12-15</w:t>
            </w:r>
          </w:p>
        </w:tc>
        <w:tc>
          <w:tcPr>
            <w:tcW w:w="411" w:type="pct"/>
            <w:gridSpan w:val="2"/>
            <w:shd w:val="clear" w:color="auto" w:fill="auto"/>
            <w:vAlign w:val="center"/>
          </w:tcPr>
          <w:p w14:paraId="3F1F511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20</w:t>
            </w:r>
            <w:r>
              <w:rPr>
                <w:rFonts w:hint="eastAsia" w:ascii="Times New Roman" w:hAnsi="Times New Roman" w:eastAsia="仿宋" w:cs="Times New Roman"/>
                <w:sz w:val="24"/>
                <w:szCs w:val="24"/>
                <w:highlight w:val="none"/>
                <w:lang w:val="en-US" w:eastAsia="zh-CN"/>
              </w:rPr>
              <w:t>18</w:t>
            </w:r>
            <w:r>
              <w:rPr>
                <w:rFonts w:hint="default" w:ascii="Times New Roman" w:hAnsi="Times New Roman" w:eastAsia="仿宋" w:cs="Times New Roman"/>
                <w:sz w:val="24"/>
                <w:szCs w:val="24"/>
                <w:highlight w:val="none"/>
              </w:rPr>
              <w:t>年第</w:t>
            </w:r>
            <w:r>
              <w:rPr>
                <w:rFonts w:hint="eastAsia" w:ascii="Times New Roman" w:hAnsi="Times New Roman" w:eastAsia="仿宋" w:cs="Times New Roman"/>
                <w:sz w:val="24"/>
                <w:szCs w:val="24"/>
                <w:highlight w:val="none"/>
                <w:lang w:val="en-US" w:eastAsia="zh-CN"/>
              </w:rPr>
              <w:t>147</w:t>
            </w:r>
            <w:r>
              <w:rPr>
                <w:rFonts w:hint="default" w:ascii="Times New Roman" w:hAnsi="Times New Roman" w:eastAsia="仿宋" w:cs="Times New Roman"/>
                <w:sz w:val="24"/>
                <w:szCs w:val="24"/>
                <w:highlight w:val="none"/>
              </w:rPr>
              <w:t>卷</w:t>
            </w:r>
            <w:r>
              <w:rPr>
                <w:rFonts w:hint="eastAsia" w:ascii="Times New Roman" w:hAnsi="Times New Roman" w:eastAsia="仿宋" w:cs="Times New Roman"/>
                <w:sz w:val="24"/>
                <w:szCs w:val="24"/>
                <w:highlight w:val="none"/>
                <w:lang w:val="en-US" w:eastAsia="zh-CN"/>
              </w:rPr>
              <w:t>13-24</w:t>
            </w:r>
            <w:r>
              <w:rPr>
                <w:rFonts w:hint="default" w:ascii="Times New Roman" w:hAnsi="Times New Roman" w:eastAsia="仿宋" w:cs="Times New Roman"/>
                <w:sz w:val="24"/>
                <w:szCs w:val="24"/>
                <w:highlight w:val="none"/>
              </w:rPr>
              <w:t>页</w:t>
            </w:r>
          </w:p>
        </w:tc>
        <w:tc>
          <w:tcPr>
            <w:tcW w:w="1006" w:type="pct"/>
            <w:gridSpan w:val="2"/>
            <w:shd w:val="clear" w:color="auto" w:fill="auto"/>
            <w:vAlign w:val="center"/>
          </w:tcPr>
          <w:p w14:paraId="779BF26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rPr>
              <w:t>Chongqing Institute of Green and Intelligent Technology, The Chinese Academy of Sciences</w:t>
            </w:r>
            <w:r>
              <w:rPr>
                <w:rFonts w:hint="default" w:ascii="Times New Roman" w:hAnsi="Times New Roman" w:eastAsia="仿宋" w:cs="Times New Roman"/>
                <w:sz w:val="24"/>
                <w:szCs w:val="24"/>
                <w:highlight w:val="none"/>
              </w:rPr>
              <w:br w:type="textWrapping"/>
            </w:r>
            <w:r>
              <w:rPr>
                <w:rFonts w:hint="eastAsia" w:ascii="Times New Roman" w:hAnsi="Times New Roman" w:eastAsia="仿宋" w:cs="Times New Roman"/>
                <w:sz w:val="24"/>
                <w:szCs w:val="24"/>
                <w:highlight w:val="none"/>
                <w:lang w:val="en-US" w:eastAsia="zh-CN"/>
              </w:rPr>
              <w:t>（中国科学院重庆绿色智能技术研究院）</w:t>
            </w:r>
          </w:p>
        </w:tc>
        <w:tc>
          <w:tcPr>
            <w:tcW w:w="900" w:type="pct"/>
            <w:shd w:val="clear" w:color="auto" w:fill="auto"/>
            <w:vAlign w:val="center"/>
          </w:tcPr>
          <w:p w14:paraId="0AF34A1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val="0"/>
                <w:bCs w:val="0"/>
                <w:sz w:val="24"/>
                <w:szCs w:val="24"/>
                <w:highlight w:val="none"/>
                <w:lang w:val="de-DE"/>
              </w:rPr>
            </w:pPr>
            <w:r>
              <w:rPr>
                <w:rFonts w:hint="default" w:ascii="Times New Roman" w:hAnsi="Times New Roman" w:eastAsia="仿宋" w:cs="Times New Roman"/>
                <w:b/>
                <w:bCs/>
                <w:sz w:val="24"/>
                <w:szCs w:val="24"/>
                <w:highlight w:val="none"/>
                <w:lang w:val="de-DE"/>
              </w:rPr>
              <w:t>Siyue Li*</w:t>
            </w:r>
            <w:r>
              <w:rPr>
                <w:rFonts w:hint="default" w:ascii="Times New Roman" w:hAnsi="Times New Roman" w:eastAsia="仿宋" w:cs="Times New Roman"/>
                <w:b w:val="0"/>
                <w:bCs w:val="0"/>
                <w:sz w:val="24"/>
                <w:szCs w:val="24"/>
                <w:highlight w:val="none"/>
                <w:lang w:val="de-DE"/>
              </w:rPr>
              <w:t>, Richard T. Bush, Isaac R. Santos, Quanfa Zhang, Kaishan Song, Rong Mao, Zhidan Wen, Xi Xi Lu,</w:t>
            </w:r>
          </w:p>
        </w:tc>
        <w:tc>
          <w:tcPr>
            <w:tcW w:w="329" w:type="pct"/>
            <w:shd w:val="clear" w:color="auto" w:fill="auto"/>
            <w:vAlign w:val="center"/>
          </w:tcPr>
          <w:p w14:paraId="2E608F3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 w:val="24"/>
                <w:szCs w:val="24"/>
                <w:highlight w:val="none"/>
                <w:lang w:val="de-DE"/>
              </w:rPr>
            </w:pPr>
            <w:r>
              <w:rPr>
                <w:rFonts w:hint="default" w:ascii="Times New Roman" w:hAnsi="Times New Roman" w:eastAsia="仿宋" w:cs="Times New Roman"/>
                <w:sz w:val="24"/>
                <w:szCs w:val="24"/>
                <w:highlight w:val="none"/>
                <w:lang w:val="de-DE"/>
              </w:rPr>
              <w:t>他引</w:t>
            </w:r>
            <w:r>
              <w:rPr>
                <w:rFonts w:hint="eastAsia" w:ascii="Times New Roman" w:hAnsi="Times New Roman" w:eastAsia="仿宋" w:cs="Times New Roman"/>
                <w:sz w:val="24"/>
                <w:szCs w:val="24"/>
                <w:highlight w:val="none"/>
                <w:lang w:val="en-US" w:eastAsia="zh-CN"/>
              </w:rPr>
              <w:t>248</w:t>
            </w:r>
            <w:r>
              <w:rPr>
                <w:rFonts w:hint="default" w:ascii="Times New Roman" w:hAnsi="Times New Roman" w:eastAsia="仿宋" w:cs="Times New Roman"/>
                <w:sz w:val="24"/>
                <w:szCs w:val="24"/>
                <w:highlight w:val="none"/>
                <w:lang w:val="de-DE"/>
              </w:rPr>
              <w:t>次</w:t>
            </w:r>
          </w:p>
        </w:tc>
      </w:tr>
    </w:tbl>
    <w:p w14:paraId="1DE7ACBD">
      <w:pPr>
        <w:jc w:val="center"/>
        <w:rPr>
          <w:rFonts w:hint="default"/>
          <w:b/>
          <w:bCs/>
          <w:sz w:val="36"/>
          <w:szCs w:val="44"/>
          <w:lang w:val="en-US" w:eastAsia="zh-CN"/>
        </w:rPr>
      </w:pPr>
    </w:p>
    <w:p w14:paraId="06AC72D3">
      <w:pPr>
        <w:jc w:val="left"/>
        <w:rPr>
          <w:rFonts w:hint="default" w:ascii="微软雅黑" w:hAnsi="微软雅黑" w:eastAsia="微软雅黑" w:cs="微软雅黑"/>
          <w:i w:val="0"/>
          <w:iCs w:val="0"/>
          <w:caps w:val="0"/>
          <w:color w:val="333333"/>
          <w:spacing w:val="0"/>
          <w:sz w:val="24"/>
          <w:szCs w:val="24"/>
          <w:highlight w:val="yellow"/>
          <w:lang w:val="en-US" w:eastAsia="zh-CN"/>
        </w:rPr>
      </w:pPr>
    </w:p>
    <w:p w14:paraId="405E0846"/>
    <w:sectPr>
      <w:pgSz w:w="16838" w:h="11906" w:orient="landscape"/>
      <w:pgMar w:top="960" w:right="1440" w:bottom="86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C6922"/>
    <w:rsid w:val="25FC6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2025-05-13T01:05:00Z</dcterms:created>
  <dc:creator>Anita胖乎乎圆滚滚୨୧</dc:creator>
  <cp:lastModifiedBy>Anita胖乎乎圆滚滚୨୧</cp:lastModifiedBy>
  <dcterms:modified xsi:type="dcterms:W3CDTF">2025-05-13T01:06:46Z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3A295821E3594D6ABF5F59F01CBECDF1_11</vt:lpwstr>
  </property>
  <property fmtid="{D5CDD505-2E9C-101B-9397-08002B2CF9AE}" pid="4" name="KSOTemplateDocerSaveRecord">
    <vt:lpwstr>eyJoZGlkIjoiNjNiYjIzMzUxNzVhZDZlODFhMDczYjM3MjdhODlkZTUiLCJ1c2VySWQiOiI1MTM5NTIyMTcifQ==</vt:lpwstr>
  </property>
</Properties>
</file>